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4E14E179" w:rsidR="00E06FC7" w:rsidRPr="006865BC" w:rsidRDefault="00C53117" w:rsidP="006865BC">
      <w:pPr>
        <w:pStyle w:val="Title"/>
      </w:pPr>
      <w:r w:rsidRPr="00C53117">
        <w:t>Simulating Vari</w:t>
      </w:r>
      <w:r w:rsidR="005E611A">
        <w:t>ance in Socio-Technical Behavio</w:t>
      </w:r>
      <w:r w:rsidRPr="00C53117">
        <w:t>rs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6B2D0428"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proofErr w:type="spellStart"/>
      <w:r>
        <w:t>organisational</w:t>
      </w:r>
      <w:proofErr w:type="spellEnd"/>
      <w:r>
        <w:t xml:space="preserve"> structures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proofErr w:type="spellStart"/>
      <w:r>
        <w:t>behaviour</w:t>
      </w:r>
      <w:proofErr w:type="spellEnd"/>
      <w:r>
        <w:t xml:space="preserve"> of such systems are influenced by a complex interplay of factors, including </w:t>
      </w:r>
      <w:r w:rsidR="00CC72B1">
        <w:t>formally defined business proce</w:t>
      </w:r>
      <w:r>
        <w:t xml:space="preserve">sses, legal or regulatory standards, technological evolution, </w:t>
      </w:r>
      <w:proofErr w:type="spellStart"/>
      <w:r>
        <w:t>organisational</w:t>
      </w:r>
      <w:proofErr w:type="spellEnd"/>
      <w:r>
        <w:t xml:space="preserve"> culture or norms</w:t>
      </w:r>
      <w:r w:rsidR="00561C8E">
        <w:t>,</w:t>
      </w:r>
      <w:r>
        <w:t xml:space="preserve"> interpersonal relationships and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4B71E77A"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w:t>
      </w:r>
      <w:proofErr w:type="spellStart"/>
      <w:r>
        <w:t>a</w:t>
      </w:r>
      <w:proofErr w:type="spellEnd"/>
      <w:r>
        <w:t xml:space="preserve"> mix of autonomous actors, each with their own </w:t>
      </w:r>
      <w:proofErr w:type="spellStart"/>
      <w:r>
        <w:t>behaviours</w:t>
      </w:r>
      <w:proofErr w:type="spellEnd"/>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proofErr w:type="spellStart"/>
      <w:r>
        <w:t>behaviours</w:t>
      </w:r>
      <w:proofErr w:type="spellEnd"/>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r w:rsidR="00ED245C">
        <w:t xml:space="preserve"> and unanticipated operator behaviors</w:t>
      </w:r>
      <w:r>
        <w:t>.</w:t>
      </w:r>
    </w:p>
    <w:p w14:paraId="73E5CE42" w14:textId="1F323D84"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proofErr w:type="spellStart"/>
      <w:r w:rsidR="004E489C">
        <w:t>outwith</w:t>
      </w:r>
      <w:proofErr w:type="spellEnd"/>
      <w:r w:rsidR="004E489C">
        <w:t xml:space="preserve"> expected workflows in order to discharge their responsibilities, by working from a nearby cafe for example, even if this violates </w:t>
      </w:r>
      <w:proofErr w:type="spellStart"/>
      <w:r w:rsidR="004E489C">
        <w:t>organisational</w:t>
      </w:r>
      <w:proofErr w:type="spellEnd"/>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1820C81D" w:rsidR="004E489C" w:rsidRDefault="004E489C" w:rsidP="004E489C">
      <w:pPr>
        <w:pStyle w:val="ListParagraph"/>
        <w:numPr>
          <w:ilvl w:val="0"/>
          <w:numId w:val="40"/>
        </w:numPr>
      </w:pPr>
      <w:proofErr w:type="spellStart"/>
      <w:r>
        <w:t>Behaviour</w:t>
      </w:r>
      <w:proofErr w:type="spellEnd"/>
      <w:r>
        <w:t xml:space="preserve"> is continually evolving, as the autonomous actors in a system adapt to new circumstances, discover </w:t>
      </w:r>
      <w:proofErr w:type="spellStart"/>
      <w:r>
        <w:t>optimisations</w:t>
      </w:r>
      <w:proofErr w:type="spellEnd"/>
      <w:r>
        <w:t xml:space="preserve"> to their workflows, adapt the workflow to suit local </w:t>
      </w:r>
      <w:proofErr w:type="spellStart"/>
      <w:r>
        <w:t>organisational</w:t>
      </w:r>
      <w:proofErr w:type="spellEnd"/>
      <w:r>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Pr="004E489C">
        <w:rPr>
          <w:i/>
        </w:rPr>
        <w:t>de facto</w:t>
      </w:r>
      <w:r>
        <w:t xml:space="preserve"> </w:t>
      </w:r>
      <w:proofErr w:type="spellStart"/>
      <w:r>
        <w:t>behaviour</w:t>
      </w:r>
      <w:proofErr w:type="spellEnd"/>
      <w:r>
        <w:t xml:space="preserve"> exhibited within a system may differ from that envisaged by system architects in </w:t>
      </w:r>
      <w:proofErr w:type="spellStart"/>
      <w:r>
        <w:t>idealised</w:t>
      </w:r>
      <w:proofErr w:type="spellEnd"/>
      <w:r>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t xml:space="preserve">.  This evolution of practice may quickly invalidate expected models of </w:t>
      </w:r>
      <w:proofErr w:type="spellStart"/>
      <w:r>
        <w:t>behaviour</w:t>
      </w:r>
      <w:proofErr w:type="spellEnd"/>
      <w:r>
        <w:t>.</w:t>
      </w:r>
    </w:p>
    <w:p w14:paraId="47EC7C73" w14:textId="77777777" w:rsidR="004E489C" w:rsidRDefault="004E489C" w:rsidP="004E489C">
      <w:r>
        <w:t xml:space="preserve">We contend that due to these challenges, </w:t>
      </w:r>
      <w:proofErr w:type="spellStart"/>
      <w:r>
        <w:t>modelling</w:t>
      </w:r>
      <w:proofErr w:type="spellEnd"/>
      <w:r>
        <w:t xml:space="preserve"> socio-technical system </w:t>
      </w:r>
      <w:proofErr w:type="spellStart"/>
      <w:r>
        <w:t>behaviours</w:t>
      </w:r>
      <w:proofErr w:type="spellEnd"/>
      <w:r>
        <w:t xml:space="preserve"> using conventional systems engineering methods will typically either result in a model that is tractable, but lacks the necessary detail of the underlying system to provide informative results; so narrow in scope as to be uninformative about the </w:t>
      </w:r>
      <w:proofErr w:type="spellStart"/>
      <w:r>
        <w:t>behaviour</w:t>
      </w:r>
      <w:proofErr w:type="spellEnd"/>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proofErr w:type="spellStart"/>
      <w:r>
        <w:t>modelling</w:t>
      </w:r>
      <w:proofErr w:type="spellEnd"/>
      <w:r>
        <w:t xml:space="preserve"> and predictive simulation available in other engineering disciplines.</w:t>
      </w:r>
    </w:p>
    <w:p w14:paraId="1DFD953E" w14:textId="1A458E8C" w:rsidR="00ED245C" w:rsidRDefault="004E489C" w:rsidP="00ED245C">
      <w:r>
        <w:t xml:space="preserve">The research contribution of this paper is </w:t>
      </w:r>
      <w:r w:rsidR="00ED245C">
        <w:t>a novel approach that significantly reduces the complexity of developing realistic simulations of socio-technical systems, for the purposes of informing engineering decisions before resources are committed to construction.</w:t>
      </w:r>
      <w:r>
        <w:t xml:space="preserve"> </w:t>
      </w:r>
      <w:r w:rsidR="00ED245C">
        <w:t>Critical to the approach is our hypothesis that:</w:t>
      </w:r>
    </w:p>
    <w:p w14:paraId="24532B24" w14:textId="5568F926" w:rsidR="00ED245C" w:rsidRPr="000349B2" w:rsidRDefault="00ED245C" w:rsidP="00ED245C">
      <w:pPr>
        <w:rPr>
          <w:rStyle w:val="Strong"/>
        </w:rPr>
      </w:pPr>
      <w:r w:rsidRPr="000349B2">
        <w:rPr>
          <w:rStyle w:val="Strong"/>
        </w:rPr>
        <w:lastRenderedPageBreak/>
        <w:t xml:space="preserve">Hypothesis: </w:t>
      </w:r>
      <w:r>
        <w:rPr>
          <w:rStyle w:val="Strong"/>
        </w:rPr>
        <w:t>C</w:t>
      </w:r>
      <w:r w:rsidRPr="000349B2">
        <w:rPr>
          <w:rStyle w:val="Strong"/>
        </w:rPr>
        <w:t>ontingent</w:t>
      </w:r>
      <w:r>
        <w:rPr>
          <w:rStyle w:val="Strong"/>
        </w:rPr>
        <w:t xml:space="preserve"> and variable</w:t>
      </w:r>
      <w:r w:rsidRPr="000349B2">
        <w:rPr>
          <w:rStyle w:val="Strong"/>
        </w:rPr>
        <w:t xml:space="preserve"> </w:t>
      </w:r>
      <w:proofErr w:type="spellStart"/>
      <w:r w:rsidRPr="000349B2">
        <w:rPr>
          <w:rStyle w:val="Strong"/>
        </w:rPr>
        <w:t>behaviour</w:t>
      </w:r>
      <w:proofErr w:type="spellEnd"/>
      <w:r w:rsidRPr="000349B2">
        <w:rPr>
          <w:rStyle w:val="Strong"/>
        </w:rPr>
        <w:t xml:space="preserve"> by actors in socio-technical systems</w:t>
      </w:r>
      <w:r>
        <w:rPr>
          <w:rStyle w:val="Strong"/>
        </w:rPr>
        <w:t xml:space="preserve"> is a cross cutting concern, affecting many different workflows. The effect of this behavior can be</w:t>
      </w:r>
      <w:r w:rsidRPr="000349B2">
        <w:rPr>
          <w:rStyle w:val="Strong"/>
        </w:rPr>
        <w:t xml:space="preserve"> </w:t>
      </w:r>
      <w:r>
        <w:rPr>
          <w:rStyle w:val="Strong"/>
        </w:rPr>
        <w:t xml:space="preserve">modeled separately and </w:t>
      </w:r>
      <w:r>
        <w:rPr>
          <w:rStyle w:val="Strong"/>
        </w:rPr>
        <w:t>simulated through the application of aspect oriented d</w:t>
      </w:r>
      <w:r w:rsidRPr="000349B2">
        <w:rPr>
          <w:rStyle w:val="Strong"/>
        </w:rPr>
        <w:t xml:space="preserve">ynamic fuzzing </w:t>
      </w:r>
      <w:r>
        <w:rPr>
          <w:rStyle w:val="Strong"/>
        </w:rPr>
        <w:t>to</w:t>
      </w:r>
      <w:r>
        <w:rPr>
          <w:rStyle w:val="Strong"/>
        </w:rPr>
        <w:t xml:space="preserve"> workflow</w:t>
      </w:r>
      <w:r>
        <w:rPr>
          <w:rStyle w:val="Strong"/>
        </w:rPr>
        <w:t xml:space="preserve"> descriptions of socio-technical systems</w:t>
      </w:r>
      <w:r>
        <w:rPr>
          <w:rStyle w:val="Strong"/>
        </w:rPr>
        <w:t>.</w:t>
      </w:r>
    </w:p>
    <w:p w14:paraId="02DC1FE2" w14:textId="3AA7A3E0" w:rsidR="004E489C" w:rsidRDefault="004E489C" w:rsidP="004E489C">
      <w:r>
        <w:t xml:space="preserve"> In our approach, we provide for a separation of concerns between the model of a problem domain, models of </w:t>
      </w:r>
      <w:r w:rsidR="00ED245C">
        <w:t>idealiz</w:t>
      </w:r>
      <w:r w:rsidR="005E7142">
        <w:t>ed socio-technical actor</w:t>
      </w:r>
      <w:r w:rsidR="00ED245C">
        <w:t xml:space="preserve"> behavior</w:t>
      </w:r>
      <w:r w:rsidR="005E7142">
        <w:t xml:space="preserve"> as represented by workflows </w:t>
      </w:r>
      <w:r>
        <w:t xml:space="preserve">and the influence of </w:t>
      </w:r>
      <w:r w:rsidR="00ED245C">
        <w:t>variable behavior</w:t>
      </w:r>
      <w:r>
        <w:t xml:space="preserve"> that complicate</w:t>
      </w:r>
      <w:r w:rsidR="00ED245C">
        <w:t>s the actual execution of idealiz</w:t>
      </w:r>
      <w:r>
        <w:t>ed workflows in practice.  The separation of concerns i</w:t>
      </w:r>
      <w:r w:rsidR="00ED245C">
        <w:t>s achieved by model</w:t>
      </w:r>
      <w:r>
        <w:t>ing:</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04C9AEBA" w:rsidR="004E489C" w:rsidRDefault="00ED245C" w:rsidP="000349B2">
      <w:pPr>
        <w:pStyle w:val="ListParagraph"/>
        <w:numPr>
          <w:ilvl w:val="0"/>
          <w:numId w:val="41"/>
        </w:numPr>
      </w:pPr>
      <w:r>
        <w:t>Idealiz</w:t>
      </w:r>
      <w:r w:rsidR="004E489C">
        <w:t xml:space="preserve">ed workflows descriptions as executable Python classes in </w:t>
      </w:r>
      <w:r>
        <w:t>an</w:t>
      </w:r>
      <w:r w:rsidR="004E489C">
        <w:t xml:space="preserve"> agent orient</w:t>
      </w:r>
      <w:r>
        <w:t>ed model</w:t>
      </w:r>
      <w:r w:rsidR="00A15C6F">
        <w:t xml:space="preserve">ing framework, </w:t>
      </w:r>
      <w:proofErr w:type="spellStart"/>
      <w:r w:rsidR="00A15C6F">
        <w:t>Theatre_Ag</w:t>
      </w:r>
      <w:proofErr w:type="spellEnd"/>
      <w:r w:rsidR="00A15C6F">
        <w:t xml:space="preserve">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2017a)"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rsidR="004E489C">
        <w:t>.</w:t>
      </w:r>
      <w:r w:rsidR="005E7142">
        <w:t xml:space="preserve">  Workflows comprise both descriptions of the structure of tasks and the state of a problem domain that tasks operate on.</w:t>
      </w:r>
    </w:p>
    <w:p w14:paraId="106FEABF" w14:textId="4F5CE47E" w:rsidR="004E489C" w:rsidRDefault="00C728D9" w:rsidP="000349B2">
      <w:pPr>
        <w:pStyle w:val="ListParagraph"/>
        <w:numPr>
          <w:ilvl w:val="0"/>
          <w:numId w:val="41"/>
        </w:numPr>
      </w:pPr>
      <w:r>
        <w:t>The effects of variations to</w:t>
      </w:r>
      <w:r w:rsidR="00295D13">
        <w:t xml:space="preserve"> </w:t>
      </w:r>
      <w:r>
        <w:t xml:space="preserve">behavior, such as distraction, misjudgments and exhaustion </w:t>
      </w:r>
      <w:r w:rsidR="00295D13">
        <w:t xml:space="preserve">as </w:t>
      </w:r>
      <w:r w:rsidR="00295D13" w:rsidRPr="00295D13">
        <w:rPr>
          <w:i/>
        </w:rPr>
        <w:t>dynamic fuzzing aspects</w:t>
      </w:r>
      <w:r w:rsidR="004E489C">
        <w:t xml:space="preserve"> that can alter the flow of execution in </w:t>
      </w:r>
      <w:r w:rsidR="003143F2">
        <w:t>task</w:t>
      </w:r>
      <w:r w:rsidR="004E489C">
        <w:t xml:space="preserve"> descriptions during the execution of a simulation, using the </w:t>
      </w:r>
      <w:proofErr w:type="spellStart"/>
      <w:r w:rsidR="004E489C">
        <w:t>PyDySoFu</w:t>
      </w:r>
      <w:proofErr w:type="spellEnd"/>
      <w:r w:rsidR="004E489C">
        <w:t xml:space="preserve">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w:t>
      </w:r>
      <w:r>
        <w:t xml:space="preserve">simulation </w:t>
      </w:r>
      <w:r w:rsidR="003143F2">
        <w:t xml:space="preserve">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0C9213D9" w:rsidR="004E489C" w:rsidRDefault="000349B2" w:rsidP="004E489C">
      <w:r>
        <w:t xml:space="preserve">Both the </w:t>
      </w:r>
      <w:proofErr w:type="spellStart"/>
      <w:r>
        <w:t>Theatre</w:t>
      </w:r>
      <w:r w:rsidR="007C165B">
        <w:t>_</w:t>
      </w:r>
      <w:r w:rsidR="004E489C">
        <w:t>Ag</w:t>
      </w:r>
      <w:proofErr w:type="spellEnd"/>
      <w:r w:rsidR="004E489C">
        <w:t xml:space="preserve"> framework and </w:t>
      </w:r>
      <w:proofErr w:type="spellStart"/>
      <w:r w:rsidR="004E489C">
        <w:t>PyDySoFu</w:t>
      </w:r>
      <w:proofErr w:type="spellEnd"/>
      <w:r w:rsidR="004E489C">
        <w:t xml:space="preserve"> libraries were implemented specifically for this work.</w:t>
      </w:r>
    </w:p>
    <w:p w14:paraId="62B2180D" w14:textId="34544AE6"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proofErr w:type="spellStart"/>
      <w:r>
        <w:t>idealised</w:t>
      </w:r>
      <w:proofErr w:type="spellEnd"/>
      <w:r>
        <w:t xml:space="preserve"> workflows that have been subject to </w:t>
      </w:r>
      <w:r w:rsidR="00ED245C">
        <w:t>variable</w:t>
      </w:r>
      <w:r>
        <w:t xml:space="preserve"> </w:t>
      </w:r>
      <w:proofErr w:type="spellStart"/>
      <w:r>
        <w:t>behaviour</w:t>
      </w:r>
      <w:proofErr w:type="spellEnd"/>
      <w:r>
        <w:t>.  Development processes are compared based on their effect on the emergent properties of the simulated system under development, specifically features implemented and mean time to failure.</w:t>
      </w:r>
    </w:p>
    <w:p w14:paraId="45AB70FE" w14:textId="7FFEA4D2" w:rsidR="004E489C" w:rsidRDefault="004E489C" w:rsidP="004E489C">
      <w:r>
        <w:t xml:space="preserve">The rest of this paper is structured as follows.  Section </w:t>
      </w:r>
      <w:r w:rsidR="00256E9F">
        <w:t>2</w:t>
      </w:r>
      <w:r>
        <w:t xml:space="preserve"> discusses related work, covering existing techniques for </w:t>
      </w:r>
      <w:proofErr w:type="spellStart"/>
      <w:r>
        <w:t>modelling</w:t>
      </w:r>
      <w:proofErr w:type="spellEnd"/>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256E9F">
        <w:t xml:space="preserve">l systems, associated workflows. Section 4 describes the development of aspect oriented </w:t>
      </w:r>
      <w:proofErr w:type="spellStart"/>
      <w:r w:rsidR="00256E9F">
        <w:t>fuzzers</w:t>
      </w:r>
      <w:proofErr w:type="spellEnd"/>
      <w:r w:rsidR="00256E9F">
        <w:t xml:space="preserve"> of workflow descriptions using </w:t>
      </w:r>
      <w:proofErr w:type="spellStart"/>
      <w:r w:rsidR="00256E9F">
        <w:t>PyDySoFu</w:t>
      </w:r>
      <w:proofErr w:type="spellEnd"/>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77777777" w:rsidR="00603124" w:rsidRDefault="00603124" w:rsidP="00603124">
      <w:r>
        <w:t xml:space="preserve">This section presents a literature review of the development of models and of </w:t>
      </w:r>
      <w:proofErr w:type="spellStart"/>
      <w:r>
        <w:t>behaviours</w:t>
      </w:r>
      <w:proofErr w:type="spellEnd"/>
      <w:r>
        <w:t xml:space="preserve"> in socio-technical systems.  The difficulties of developing </w:t>
      </w:r>
      <w:proofErr w:type="spellStart"/>
      <w:r>
        <w:t>modelling</w:t>
      </w:r>
      <w:proofErr w:type="spellEnd"/>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5E912E8D" w:rsidR="00603124" w:rsidRDefault="00603124" w:rsidP="00603124">
      <w:r>
        <w:t xml:space="preserve">Graphical notations have received considerable attention, perhaps due to their perceived efficacy in communicating requirements between users, customers and system architects.  These </w:t>
      </w:r>
      <w:proofErr w:type="spellStart"/>
      <w:r>
        <w:t>modelling</w:t>
      </w:r>
      <w:proofErr w:type="spellEnd"/>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 xml:space="preserve">h as </w:t>
      </w:r>
      <w:proofErr w:type="spellStart"/>
      <w:r w:rsidR="00295D13">
        <w:t>KaOS</w:t>
      </w:r>
      <w:proofErr w:type="spellEnd"/>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30B835B"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proofErr w:type="spellStart"/>
      <w:r>
        <w:t>modelling</w:t>
      </w:r>
      <w:proofErr w:type="spellEnd"/>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proofErr w:type="spellStart"/>
      <w:r>
        <w:t>Modelling</w:t>
      </w:r>
      <w:proofErr w:type="spellEnd"/>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w:t>
      </w:r>
      <w:r>
        <w:lastRenderedPageBreak/>
        <w:t xml:space="preserve">approach is that models can be used for negotiation between project stakeholders, whilst also being used for simulations to predict system </w:t>
      </w:r>
      <w:proofErr w:type="spellStart"/>
      <w:r>
        <w:t>behaviour</w:t>
      </w:r>
      <w:proofErr w:type="spellEnd"/>
      <w:r>
        <w:t>.</w:t>
      </w:r>
    </w:p>
    <w:p w14:paraId="75DA912A" w14:textId="232EFE43" w:rsidR="00603124" w:rsidRDefault="00603124" w:rsidP="00603124">
      <w:r>
        <w:t xml:space="preserve">The Business Process Model and Notation (BPMN) is an alternative OMG standard for </w:t>
      </w:r>
      <w:proofErr w:type="spellStart"/>
      <w:r>
        <w:t>modelling</w:t>
      </w:r>
      <w:proofErr w:type="spellEnd"/>
      <w:r>
        <w:t xml:space="preserve"> workflows, with similar core notation and semantics for </w:t>
      </w:r>
      <w:proofErr w:type="spellStart"/>
      <w:r>
        <w:t>modelling</w:t>
      </w:r>
      <w:proofErr w:type="spellEnd"/>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proofErr w:type="spellStart"/>
      <w:r>
        <w:t>realise</w:t>
      </w:r>
      <w:proofErr w:type="spellEnd"/>
      <w:r>
        <w:t xml:space="preserve"> an activity; and the orchestration of activities across </w:t>
      </w:r>
      <w:proofErr w:type="spellStart"/>
      <w:r>
        <w:t>organisational</w:t>
      </w:r>
      <w:proofErr w:type="spellEnd"/>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5A030DC8" w:rsidR="00603124" w:rsidRDefault="00603124" w:rsidP="00603124">
      <w:r>
        <w:t xml:space="preserve">Yet Another Workflow Language (YAWL) provides similar capabilities to activity diagrams for </w:t>
      </w:r>
      <w:proofErr w:type="spellStart"/>
      <w:r>
        <w:t>modelling</w:t>
      </w:r>
      <w:proofErr w:type="spellEnd"/>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02F81721"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proofErr w:type="spellStart"/>
      <w:r>
        <w:t>modelling</w:t>
      </w:r>
      <w:proofErr w:type="spellEnd"/>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proofErr w:type="spellStart"/>
      <w:r>
        <w:t>organisational</w:t>
      </w:r>
      <w:proofErr w:type="spellEnd"/>
      <w:r>
        <w:t xml:space="preserve"> owner. In contrast to other workflow notations, flows are based on the movement of data rather than control.</w:t>
      </w:r>
    </w:p>
    <w:p w14:paraId="4773C282" w14:textId="27084105" w:rsidR="00603124" w:rsidRDefault="00603124" w:rsidP="00603124">
      <w:r>
        <w:t xml:space="preserve">Describing socio-technical </w:t>
      </w:r>
      <w:proofErr w:type="spellStart"/>
      <w:r>
        <w:t>behaviour</w:t>
      </w:r>
      <w:proofErr w:type="spellEnd"/>
      <w:r>
        <w:t xml:space="preserve"> using workflow notations can be difficult, because of the basic assumption that all contingencies in a workflow can be completely described at a given level of granularity, and that more complex details can be encapsulated within coarser grained activities with </w:t>
      </w:r>
      <w:proofErr w:type="spellStart"/>
      <w:r>
        <w:t>well defined</w:t>
      </w:r>
      <w:proofErr w:type="spellEnd"/>
      <w:r>
        <w:t xml:space="preserve"> interfaces.  As argued in Section </w:t>
      </w:r>
      <w:r w:rsidR="007B11C5">
        <w:t>1</w:t>
      </w:r>
      <w:r>
        <w:t xml:space="preserve">, socio-technical </w:t>
      </w:r>
      <w:proofErr w:type="spellStart"/>
      <w:r>
        <w:t>behaviours</w:t>
      </w:r>
      <w:proofErr w:type="spellEnd"/>
      <w:r>
        <w:t xml:space="preserve"> are inherently </w:t>
      </w:r>
      <w:r w:rsidR="007B11C5">
        <w:t>highly coupled with cross cutting concerns</w:t>
      </w:r>
      <w:r>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t xml:space="preserve"> have argued, the unknowns in a socio-technical system may be far more significant than the </w:t>
      </w:r>
      <w:proofErr w:type="spellStart"/>
      <w:r>
        <w:t>knowns</w:t>
      </w:r>
      <w:proofErr w:type="spellEnd"/>
      <w:r>
        <w:t xml:space="preserve">. Several authors have therefore discussed alternative techniques for </w:t>
      </w:r>
      <w:proofErr w:type="spellStart"/>
      <w:r>
        <w:t>modelling</w:t>
      </w:r>
      <w:proofErr w:type="spellEnd"/>
      <w:r>
        <w:t xml:space="preserve"> socio-technical systems with support for contingent </w:t>
      </w:r>
      <w:proofErr w:type="spellStart"/>
      <w:r>
        <w:t>behaviour</w:t>
      </w:r>
      <w:proofErr w:type="spellEnd"/>
      <w:r>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t>.</w:t>
      </w:r>
    </w:p>
    <w:p w14:paraId="128C19B4" w14:textId="18B50CA9"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w:t>
      </w:r>
      <w:proofErr w:type="spellStart"/>
      <w:r w:rsidR="00603124">
        <w:t>KaOS</w:t>
      </w:r>
      <w:proofErr w:type="spellEnd"/>
      <w:r w:rsidR="00603124">
        <w:t xml:space="preserve">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proofErr w:type="spellStart"/>
      <w:r w:rsidR="00603124">
        <w:t>modelling</w:t>
      </w:r>
      <w:proofErr w:type="spellEnd"/>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proofErr w:type="spellStart"/>
      <w:r w:rsidR="00603124">
        <w:t>analysing</w:t>
      </w:r>
      <w:proofErr w:type="spellEnd"/>
      <w:r w:rsidR="00603124">
        <w:t xml:space="preserve"> the </w:t>
      </w:r>
      <w:proofErr w:type="gramStart"/>
      <w:r w:rsidR="00603124">
        <w:t>actors</w:t>
      </w:r>
      <w:proofErr w:type="gramEnd"/>
      <w:r w:rsidR="00603124">
        <w:t xml:space="preserve"> intents allows the inter-dependencies between actors and the overall </w:t>
      </w:r>
      <w:proofErr w:type="spellStart"/>
      <w:r w:rsidR="00603124">
        <w:t>behaviour</w:t>
      </w:r>
      <w:proofErr w:type="spellEnd"/>
      <w:r w:rsidR="00603124">
        <w:t xml:space="preserve"> of the system to be understood, without the need for explicit models of individual workflows.</w:t>
      </w:r>
    </w:p>
    <w:p w14:paraId="0032A33B" w14:textId="6A8792C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proofErr w:type="spellStart"/>
      <w:r>
        <w:t>behaviour</w:t>
      </w:r>
      <w:proofErr w:type="spellEnd"/>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proofErr w:type="spellStart"/>
      <w:r>
        <w:t>behaviours</w:t>
      </w:r>
      <w:proofErr w:type="spellEnd"/>
      <w:r>
        <w:t xml:space="preserve"> that also capture a variety of contingent </w:t>
      </w:r>
      <w:proofErr w:type="spellStart"/>
      <w:r>
        <w:t>behaviours</w:t>
      </w:r>
      <w:proofErr w:type="spellEnd"/>
      <w:r>
        <w:t xml:space="preserve">.  A notation for expressing the relationships between responsibilities and resources in order to identify dependencies within a system is provided.  Earlier work on responsibility </w:t>
      </w:r>
      <w:proofErr w:type="spellStart"/>
      <w:r>
        <w:t>modelling</w:t>
      </w:r>
      <w:proofErr w:type="spellEnd"/>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4475BE0C"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w:t>
      </w:r>
      <w:proofErr w:type="spellStart"/>
      <w:r>
        <w:t>SeeMe</w:t>
      </w:r>
      <w:proofErr w:type="spellEnd"/>
      <w:r>
        <w:t xml:space="preserve"> notation with vagueness.  The notation enables a </w:t>
      </w:r>
      <w:proofErr w:type="spellStart"/>
      <w:r>
        <w:t>modeller</w:t>
      </w:r>
      <w:proofErr w:type="spellEnd"/>
      <w:r>
        <w:t xml:space="preserve"> to denote where vagueness may be present in a model due to abstraction (i.e. consistent vagueness) and due to </w:t>
      </w:r>
      <w:r>
        <w:lastRenderedPageBreak/>
        <w:t xml:space="preserve">omission (inconsistent vagueness).  In addition, </w:t>
      </w:r>
      <w:r w:rsidR="003027A1">
        <w:t>they</w:t>
      </w:r>
      <w:r>
        <w:t xml:space="preserve"> provide notation for indicating that a model is thought to be complete, containing all pertinent details.  However, the annotations are not accompanied by a formal semantics, or other means of supporting automated analysis.</w:t>
      </w:r>
    </w:p>
    <w:p w14:paraId="5AF23934" w14:textId="771BD315" w:rsidR="00603124" w:rsidRDefault="00603124" w:rsidP="00603124">
      <w:r>
        <w:t xml:space="preserve">We are not aware of other applications of fuzzing techniques to </w:t>
      </w:r>
      <w:proofErr w:type="spellStart"/>
      <w:r>
        <w:t>modelling</w:t>
      </w:r>
      <w:proofErr w:type="spellEnd"/>
      <w:r>
        <w:t xml:space="preserve"> contingent </w:t>
      </w:r>
      <w:proofErr w:type="spellStart"/>
      <w:r>
        <w:t>behaviours</w:t>
      </w:r>
      <w:proofErr w:type="spellEnd"/>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578B7743"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proofErr w:type="spellStart"/>
      <w:r>
        <w:t>behaviour</w:t>
      </w:r>
      <w:proofErr w:type="spellEnd"/>
      <w:r>
        <w:t xml:space="preserve">.  It can therefore be expected that applying code fuzzing to simulating socio-technical </w:t>
      </w:r>
      <w:proofErr w:type="spellStart"/>
      <w:r>
        <w:t>behaviours</w:t>
      </w:r>
      <w:proofErr w:type="spellEnd"/>
      <w:r>
        <w:t xml:space="preserve"> requires an understanding of the likely variants to </w:t>
      </w:r>
      <w:proofErr w:type="spellStart"/>
      <w:r>
        <w:t>behaviour</w:t>
      </w:r>
      <w:proofErr w:type="spellEnd"/>
      <w:r>
        <w:t xml:space="preserve"> that may occur in a workflow in order to generate realistic simulations.</w:t>
      </w:r>
    </w:p>
    <w:p w14:paraId="024786CE" w14:textId="095F97CA" w:rsidR="00603124" w:rsidRPr="00603124" w:rsidRDefault="00603124" w:rsidP="00603124">
      <w:r>
        <w:t xml:space="preserve">There are a variety of existing tools that incorporate fuzzing functionality for mutation testing, including </w:t>
      </w:r>
      <w:proofErr w:type="spellStart"/>
      <w:r>
        <w:t>PiTest</w:t>
      </w:r>
      <w:proofErr w:type="spellEnd"/>
      <w:r>
        <w:t xml:space="preserve">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w:t>
      </w:r>
      <w:proofErr w:type="spellStart"/>
      <w:r>
        <w:t>MutPy</w:t>
      </w:r>
      <w:proofErr w:type="spellEnd"/>
      <w:r>
        <w:t xml:space="preserve">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w:t>
      </w:r>
      <w:proofErr w:type="spellStart"/>
      <w:r>
        <w:t>PyMuTester</w:t>
      </w:r>
      <w:proofErr w:type="spellEnd"/>
      <w:r>
        <w:t xml:space="preserve">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proofErr w:type="spellStart"/>
      <w:r>
        <w:t>modelling</w:t>
      </w:r>
      <w:proofErr w:type="spellEnd"/>
      <w:r>
        <w:t xml:space="preserve"> socio-technical systems) is that the mutants are generated statically, prior to program execution.  Our own implementation of code fuzzing is motivated by the desire to simulate dynamic contingent </w:t>
      </w:r>
      <w:proofErr w:type="spellStart"/>
      <w:proofErr w:type="gramStart"/>
      <w:r>
        <w:t>behaviour</w:t>
      </w:r>
      <w:proofErr w:type="spellEnd"/>
      <w:r>
        <w:t>, that</w:t>
      </w:r>
      <w:proofErr w:type="gramEnd"/>
      <w:r>
        <w:t xml:space="preserve"> can vary from the </w:t>
      </w:r>
      <w:proofErr w:type="spellStart"/>
      <w:r>
        <w:t>idealised</w:t>
      </w:r>
      <w:proofErr w:type="spellEnd"/>
      <w:r>
        <w:t xml:space="preserve"> model each time a fuzzed step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0141F7F0" w:rsidR="003A6950" w:rsidRDefault="003A6950" w:rsidP="003A6950">
      <w:r>
        <w:t xml:space="preserve">In this section we introduce our approach to </w:t>
      </w:r>
      <w:proofErr w:type="spellStart"/>
      <w:r>
        <w:t>modelling</w:t>
      </w:r>
      <w:proofErr w:type="spellEnd"/>
      <w:r>
        <w:t xml:space="preserve"> </w:t>
      </w:r>
      <w:proofErr w:type="gramStart"/>
      <w:r>
        <w:t xml:space="preserve">a problem domain </w:t>
      </w:r>
      <w:r w:rsidR="00D074DE">
        <w:t>elements</w:t>
      </w:r>
      <w:proofErr w:type="gramEnd"/>
      <w:r w:rsidR="00D074DE">
        <w:t xml:space="preserve"> </w:t>
      </w:r>
      <w:r>
        <w:t xml:space="preserve">and associated </w:t>
      </w:r>
      <w:proofErr w:type="spellStart"/>
      <w:r>
        <w:t>idealised</w:t>
      </w:r>
      <w:proofErr w:type="spellEnd"/>
      <w:r>
        <w:t xml:space="preserve"> </w:t>
      </w:r>
      <w:r w:rsidRPr="005E7142">
        <w:rPr>
          <w:i/>
        </w:rPr>
        <w:t>workflows</w:t>
      </w:r>
      <w:r>
        <w:t xml:space="preserve"> in socio-technical systems</w:t>
      </w:r>
      <w:r w:rsidR="00754480">
        <w:t xml:space="preserve"> in </w:t>
      </w:r>
      <w:proofErr w:type="spellStart"/>
      <w:r w:rsidR="00754480">
        <w:t>Theatre_Ag</w:t>
      </w:r>
      <w:proofErr w:type="spellEnd"/>
      <w:r>
        <w:t xml:space="preserve">.  </w:t>
      </w:r>
      <w:proofErr w:type="spellStart"/>
      <w:r w:rsidR="00D074DE">
        <w:t>Theatre_Ag</w:t>
      </w:r>
      <w:proofErr w:type="spellEnd"/>
      <w:r w:rsidR="00D074DE">
        <w:t xml:space="preserve"> is an agent oriented simulation framework, implemented in Python.  Terminology for simulations follows a theatrical drama metaphor, with casts of actors performing in episodes which take place in settings and according to directions. </w:t>
      </w:r>
      <w:r>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t xml:space="preserve">aterfall and </w:t>
      </w:r>
      <w:r w:rsidR="00315147">
        <w:t>Test Driven D</w:t>
      </w:r>
      <w:r>
        <w:t>evelopment</w:t>
      </w:r>
      <w:r w:rsidR="00315147">
        <w:t xml:space="preserve"> (TDD)</w:t>
      </w:r>
      <w:r>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 is a more resilient SDLC than waterfall.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xml:space="preserve">. The case study therefore provides an opportunity to explore a real world system that is difficult or impossible to observe directly. </w:t>
      </w:r>
      <w:r w:rsidR="00633620">
        <w:t>Code examples of the case study are provided as examples, but the full source code is also available for inspection in the case stud</w:t>
      </w:r>
      <w:r w:rsidR="00A15C6F">
        <w:t xml:space="preserve">y’s repository on </w:t>
      </w:r>
      <w:proofErr w:type="spellStart"/>
      <w:r w:rsidR="00A15C6F">
        <w:t>GitHub</w:t>
      </w:r>
      <w:proofErr w:type="spellEnd"/>
      <w:r w:rsidR="00A15C6F">
        <w:t xml:space="preserve">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"previouslyFormattedCitation"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7E10266B" w:rsidR="003A6950" w:rsidRDefault="00D074DE" w:rsidP="003A6950">
      <w:r>
        <w:t xml:space="preserve">In </w:t>
      </w:r>
      <w:proofErr w:type="spellStart"/>
      <w:r>
        <w:t>Theatre_Ag</w:t>
      </w:r>
      <w:proofErr w:type="spellEnd"/>
      <w:r>
        <w:t xml:space="preserve">,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proofErr w:type="spellStart"/>
      <w:r>
        <w:t>artefacts</w:t>
      </w:r>
      <w:proofErr w:type="spellEnd"/>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43E80A64"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proofErr w:type="spellStart"/>
      <w:r w:rsidRPr="00E544D2">
        <w:t>artefacts</w:t>
      </w:r>
      <w:proofErr w:type="spellEnd"/>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13549D4F" w:rsidR="00B46580" w:rsidRDefault="0038183C" w:rsidP="00B46580">
      <w:pPr>
        <w:pStyle w:val="ListParagraph"/>
        <w:numPr>
          <w:ilvl w:val="0"/>
          <w:numId w:val="43"/>
        </w:numPr>
      </w:pPr>
      <w:r>
        <w:t>Code chunks, representing the implementation details of the features, which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55B38C06" w14:textId="77777777" w:rsidR="00B46580" w:rsidRDefault="0038183C" w:rsidP="00B46580">
      <w:pPr>
        <w:pStyle w:val="ListParagraph"/>
        <w:numPr>
          <w:ilvl w:val="0"/>
          <w:numId w:val="43"/>
        </w:numPr>
      </w:pPr>
      <w:r>
        <w:t xml:space="preserve">Software systems which aggregate all the source </w:t>
      </w:r>
      <w:proofErr w:type="spellStart"/>
      <w:r>
        <w:t>artefacts</w:t>
      </w:r>
      <w:proofErr w:type="spellEnd"/>
      <w:r>
        <w:t xml:space="preserve"> of a software project, including features, chunks, bugs and tests.</w:t>
      </w:r>
      <w:r w:rsidR="00B46580">
        <w:t xml:space="preserve">  Software systems can be operated, which may cause bugs in the system to manifest </w:t>
      </w:r>
      <w:proofErr w:type="gramStart"/>
      <w:r w:rsidR="00B46580">
        <w:t>themselves</w:t>
      </w:r>
      <w:proofErr w:type="gramEnd"/>
      <w:r w:rsidR="00B46580">
        <w:t>, causing a system halt.</w:t>
      </w:r>
    </w:p>
    <w:p w14:paraId="2961B245" w14:textId="747A6864" w:rsidR="00502036" w:rsidRDefault="0038183C" w:rsidP="0038183C">
      <w:pPr>
        <w:pStyle w:val="ListParagraph"/>
        <w:numPr>
          <w:ilvl w:val="0"/>
          <w:numId w:val="42"/>
        </w:numPr>
      </w:pPr>
      <w:r>
        <w:t>Version control servers and clients for coordinating distributed development of a project.</w:t>
      </w:r>
    </w:p>
    <w:p w14:paraId="7BE6E8E6" w14:textId="3DEDF612" w:rsidR="0038183C" w:rsidRDefault="00502036" w:rsidP="00502036">
      <w:r>
        <w:t xml:space="preserve">The </w:t>
      </w:r>
      <w:proofErr w:type="spellStart"/>
      <w:r>
        <w:t>behaviours</w:t>
      </w:r>
      <w:proofErr w:type="spellEnd"/>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proofErr w:type="spellStart"/>
      <w:r w:rsidR="0038183C">
        <w:t>behaviours</w:t>
      </w:r>
      <w:proofErr w:type="spellEnd"/>
      <w:r w:rsidR="0038183C">
        <w:t xml:space="preserve"> have side effects which are </w:t>
      </w:r>
      <w:proofErr w:type="spellStart"/>
      <w:r w:rsidR="0038183C">
        <w:t>model</w:t>
      </w:r>
      <w:r>
        <w:t>led</w:t>
      </w:r>
      <w:proofErr w:type="spellEnd"/>
      <w:r>
        <w:t xml:space="preserve"> stochastically. For example, the introduction of bugs and dependencies during the implementation of a feature occurs with a certain probability.</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lastRenderedPageBreak/>
        <w:t>Workflows</w:t>
      </w:r>
    </w:p>
    <w:p w14:paraId="4DC60C5D" w14:textId="6FA1426D" w:rsidR="004B777B" w:rsidRDefault="0038183C" w:rsidP="00BC4097">
      <w:proofErr w:type="spellStart"/>
      <w:r>
        <w:t>Idealised</w:t>
      </w:r>
      <w:proofErr w:type="spellEnd"/>
      <w:r>
        <w:t xml:space="preserve"> socio-technical workflows are collections of task</w:t>
      </w:r>
      <w:r w:rsidR="00986FCE">
        <w:t xml:space="preserve"> description</w:t>
      </w:r>
      <w:r>
        <w:t>s that operate on a common s</w:t>
      </w:r>
      <w:r w:rsidR="00986FCE">
        <w:t xml:space="preserve">tate.  </w:t>
      </w:r>
      <w:r w:rsidR="00754480">
        <w:t xml:space="preserve">In </w:t>
      </w:r>
      <w:proofErr w:type="spellStart"/>
      <w:r w:rsidR="00754480">
        <w:t>Theatre_Ag</w:t>
      </w:r>
      <w:proofErr w:type="spellEnd"/>
      <w:r w:rsidR="00754480">
        <w:t>, t</w:t>
      </w:r>
      <w:r w:rsidR="00986FCE">
        <w:t xml:space="preserve">asks are implemented as </w:t>
      </w:r>
      <w:r>
        <w:t>Python methods, with all the tasks associated with the same workflow and operating on th</w:t>
      </w:r>
      <w:r w:rsidR="00986FCE">
        <w:t xml:space="preserve">e same state collected together </w:t>
      </w:r>
      <w:r>
        <w:t>in a single Python class.  For the purposes of the software d</w:t>
      </w:r>
      <w:r w:rsidR="004B777B">
        <w:t>evelopment case study, a change management workflow</w:t>
      </w:r>
      <w:r>
        <w:t xml:space="preserve"> were created for</w:t>
      </w:r>
      <w:r w:rsidR="00986FCE">
        <w:t xml:space="preserve"> </w:t>
      </w:r>
      <w:r>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FD0A7B" w:rsidRPr="004B777B" w:rsidRDefault="00FD0A7B"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FD0A7B" w:rsidRPr="004B777B" w:rsidRDefault="00FD0A7B" w:rsidP="007D7F29">
                            <w:pPr>
                              <w:spacing w:after="0"/>
                              <w:rPr>
                                <w:rFonts w:ascii="Consolas" w:hAnsi="Consolas" w:cs="Consolas"/>
                                <w:sz w:val="16"/>
                                <w:szCs w:val="16"/>
                              </w:rPr>
                            </w:pPr>
                          </w:p>
                          <w:p w14:paraId="2B60AE48" w14:textId="7B60147D"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370AD12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FD0A7B" w:rsidRPr="004B777B" w:rsidRDefault="00FD0A7B" w:rsidP="007D7F29">
                            <w:pPr>
                              <w:spacing w:after="0"/>
                              <w:rPr>
                                <w:rFonts w:ascii="Consolas" w:hAnsi="Consolas" w:cs="Consolas"/>
                                <w:sz w:val="16"/>
                                <w:szCs w:val="16"/>
                              </w:rPr>
                            </w:pPr>
                          </w:p>
                          <w:p w14:paraId="7FB2BDA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FD0A7B" w:rsidRPr="004B777B" w:rsidRDefault="00FD0A7B" w:rsidP="007D7F29">
                            <w:pPr>
                              <w:spacing w:after="0"/>
                              <w:rPr>
                                <w:rFonts w:ascii="Consolas" w:hAnsi="Consolas" w:cs="Consolas"/>
                                <w:sz w:val="16"/>
                                <w:szCs w:val="16"/>
                              </w:rPr>
                            </w:pPr>
                          </w:p>
                          <w:p w14:paraId="62A6754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FD0A7B" w:rsidRPr="004B777B" w:rsidRDefault="00FD0A7B" w:rsidP="007D7F29">
                            <w:pPr>
                              <w:spacing w:after="0"/>
                              <w:rPr>
                                <w:rFonts w:ascii="Consolas" w:hAnsi="Consolas" w:cs="Consolas"/>
                                <w:sz w:val="16"/>
                                <w:szCs w:val="16"/>
                              </w:rPr>
                            </w:pPr>
                          </w:p>
                          <w:p w14:paraId="1D07D3C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FD0A7B" w:rsidRPr="004B777B" w:rsidRDefault="00FD0A7B"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FD0A7B" w:rsidRPr="004B777B" w:rsidRDefault="00FD0A7B" w:rsidP="007D7F29">
                      <w:pPr>
                        <w:spacing w:after="0"/>
                        <w:rPr>
                          <w:rFonts w:ascii="Consolas" w:hAnsi="Consolas" w:cs="Consolas"/>
                          <w:sz w:val="16"/>
                          <w:szCs w:val="16"/>
                        </w:rPr>
                      </w:pPr>
                    </w:p>
                    <w:p w14:paraId="2B60AE48" w14:textId="7B60147D"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370AD12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FD0A7B" w:rsidRPr="004B777B" w:rsidRDefault="00FD0A7B" w:rsidP="007D7F29">
                      <w:pPr>
                        <w:spacing w:after="0"/>
                        <w:rPr>
                          <w:rFonts w:ascii="Consolas" w:hAnsi="Consolas" w:cs="Consolas"/>
                          <w:sz w:val="16"/>
                          <w:szCs w:val="16"/>
                        </w:rPr>
                      </w:pPr>
                    </w:p>
                    <w:p w14:paraId="7FB2BDA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FD0A7B" w:rsidRPr="004B777B" w:rsidRDefault="00FD0A7B" w:rsidP="007D7F29">
                      <w:pPr>
                        <w:spacing w:after="0"/>
                        <w:rPr>
                          <w:rFonts w:ascii="Consolas" w:hAnsi="Consolas" w:cs="Consolas"/>
                          <w:sz w:val="16"/>
                          <w:szCs w:val="16"/>
                        </w:rPr>
                      </w:pPr>
                    </w:p>
                    <w:p w14:paraId="62A6754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FD0A7B" w:rsidRPr="004B777B" w:rsidRDefault="00FD0A7B" w:rsidP="007D7F29">
                      <w:pPr>
                        <w:spacing w:after="0"/>
                        <w:rPr>
                          <w:rFonts w:ascii="Consolas" w:hAnsi="Consolas" w:cs="Consolas"/>
                          <w:sz w:val="16"/>
                          <w:szCs w:val="16"/>
                        </w:rPr>
                      </w:pPr>
                    </w:p>
                    <w:p w14:paraId="1D07D3C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1BB7AD7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proofErr w:type="spellStart"/>
      <w:r w:rsidR="00BC4097">
        <w:t>organised</w:t>
      </w:r>
      <w:proofErr w:type="spellEnd"/>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CD3F15C"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continge</w:t>
      </w:r>
      <w:r w:rsidR="006E64F8">
        <w:t>nt and 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FD0A7B" w:rsidRPr="00624BBE" w:rsidRDefault="00FD0A7B" w:rsidP="00525611">
                            <w:pPr>
                              <w:spacing w:after="0"/>
                              <w:rPr>
                                <w:rFonts w:ascii="Consolas" w:hAnsi="Consolas" w:cs="Consolas"/>
                                <w:sz w:val="16"/>
                                <w:szCs w:val="16"/>
                              </w:rPr>
                            </w:pPr>
                            <w:r>
                              <w:rPr>
                                <w:rFonts w:ascii="Consolas" w:hAnsi="Consolas" w:cs="Consolas"/>
                                <w:sz w:val="16"/>
                                <w:szCs w:val="16"/>
                              </w:rPr>
                              <w:t xml:space="preserve"> </w:t>
                            </w:r>
                            <w:proofErr w:type="gramStart"/>
                            <w:r w:rsidRPr="00624BBE">
                              <w:rPr>
                                <w:rFonts w:ascii="Consolas" w:hAnsi="Consolas" w:cs="Consolas"/>
                                <w:sz w:val="16"/>
                                <w:szCs w:val="16"/>
                              </w:rPr>
                              <w:t>class</w:t>
                            </w:r>
                            <w:proofErr w:type="gramEnd"/>
                            <w:r w:rsidRPr="00624BBE">
                              <w:rPr>
                                <w:rFonts w:ascii="Consolas" w:hAnsi="Consolas" w:cs="Consolas"/>
                                <w:sz w:val="16"/>
                                <w:szCs w:val="16"/>
                              </w:rPr>
                              <w:t xml:space="preserve"> Implementation(object):</w:t>
                            </w:r>
                          </w:p>
                          <w:p w14:paraId="19E9559F" w14:textId="77777777" w:rsidR="00FD0A7B" w:rsidRPr="00624BBE" w:rsidRDefault="00FD0A7B" w:rsidP="00525611">
                            <w:pPr>
                              <w:spacing w:after="0"/>
                              <w:rPr>
                                <w:rFonts w:ascii="Consolas" w:hAnsi="Consolas" w:cs="Consolas"/>
                                <w:sz w:val="16"/>
                                <w:szCs w:val="16"/>
                              </w:rPr>
                            </w:pPr>
                          </w:p>
                          <w:p w14:paraId="2786859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FD0A7B" w:rsidRPr="00624BBE" w:rsidRDefault="00FD0A7B" w:rsidP="00525611">
                            <w:pPr>
                              <w:spacing w:after="0"/>
                              <w:rPr>
                                <w:rFonts w:ascii="Consolas" w:hAnsi="Consolas" w:cs="Consolas"/>
                                <w:sz w:val="16"/>
                                <w:szCs w:val="16"/>
                              </w:rPr>
                            </w:pPr>
                          </w:p>
                          <w:p w14:paraId="705EBC5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FD0A7B" w:rsidRPr="00624BBE" w:rsidRDefault="00FD0A7B" w:rsidP="00525611">
                            <w:pPr>
                              <w:spacing w:after="0"/>
                              <w:rPr>
                                <w:rFonts w:ascii="Consolas" w:hAnsi="Consolas" w:cs="Consolas"/>
                                <w:sz w:val="16"/>
                                <w:szCs w:val="16"/>
                              </w:rPr>
                            </w:pPr>
                          </w:p>
                          <w:p w14:paraId="5DD8C89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BFBB775" w14:textId="36FE9449"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42B9C49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FD0A7B" w:rsidRPr="00624BBE" w:rsidRDefault="00FD0A7B" w:rsidP="00525611">
                            <w:pPr>
                              <w:spacing w:after="0"/>
                              <w:rPr>
                                <w:rFonts w:ascii="Consolas" w:hAnsi="Consolas" w:cs="Consolas"/>
                                <w:sz w:val="16"/>
                                <w:szCs w:val="16"/>
                              </w:rPr>
                            </w:pPr>
                          </w:p>
                          <w:p w14:paraId="6DCDABA4" w14:textId="7BF83040" w:rsidR="00FD0A7B" w:rsidRPr="00624BBE" w:rsidRDefault="00FD0A7B" w:rsidP="005E611A">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self.change_management.centralised_vcs_client.working_copy.get_feature(logical_name)</w:t>
                            </w:r>
                          </w:p>
                          <w:p w14:paraId="063EAA3E" w14:textId="77777777" w:rsidR="00FD0A7B" w:rsidRPr="00624BBE" w:rsidRDefault="00FD0A7B" w:rsidP="00525611">
                            <w:pPr>
                              <w:spacing w:after="0"/>
                              <w:rPr>
                                <w:rFonts w:ascii="Consolas" w:hAnsi="Consolas" w:cs="Consolas"/>
                                <w:sz w:val="16"/>
                                <w:szCs w:val="16"/>
                              </w:rPr>
                            </w:pPr>
                          </w:p>
                          <w:p w14:paraId="2D15C32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FD0A7B" w:rsidRPr="00624BBE" w:rsidRDefault="00FD0A7B" w:rsidP="00525611">
                            <w:pPr>
                              <w:spacing w:after="0"/>
                              <w:rPr>
                                <w:rFonts w:ascii="Consolas" w:hAnsi="Consolas" w:cs="Consolas"/>
                                <w:sz w:val="16"/>
                                <w:szCs w:val="16"/>
                              </w:rPr>
                            </w:pPr>
                          </w:p>
                          <w:p w14:paraId="45B9643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05A5D1F" w14:textId="3DB07ED5"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15B3336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FD0A7B" w:rsidRPr="00624BBE" w:rsidRDefault="00FD0A7B" w:rsidP="00525611">
                            <w:pPr>
                              <w:spacing w:after="0"/>
                              <w:rPr>
                                <w:rFonts w:ascii="Consolas" w:hAnsi="Consolas" w:cs="Consolas"/>
                                <w:sz w:val="16"/>
                                <w:szCs w:val="16"/>
                              </w:rPr>
                            </w:pPr>
                          </w:p>
                          <w:p w14:paraId="254F3178"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FD0A7B" w:rsidRPr="00624BBE" w:rsidRDefault="00FD0A7B" w:rsidP="00525611">
                      <w:pPr>
                        <w:spacing w:after="0"/>
                        <w:rPr>
                          <w:rFonts w:ascii="Consolas" w:hAnsi="Consolas" w:cs="Consolas"/>
                          <w:sz w:val="16"/>
                          <w:szCs w:val="16"/>
                        </w:rPr>
                      </w:pPr>
                      <w:r>
                        <w:rPr>
                          <w:rFonts w:ascii="Consolas" w:hAnsi="Consolas" w:cs="Consolas"/>
                          <w:sz w:val="16"/>
                          <w:szCs w:val="16"/>
                        </w:rPr>
                        <w:t xml:space="preserve"> </w:t>
                      </w:r>
                      <w:proofErr w:type="gramStart"/>
                      <w:r w:rsidRPr="00624BBE">
                        <w:rPr>
                          <w:rFonts w:ascii="Consolas" w:hAnsi="Consolas" w:cs="Consolas"/>
                          <w:sz w:val="16"/>
                          <w:szCs w:val="16"/>
                        </w:rPr>
                        <w:t>class</w:t>
                      </w:r>
                      <w:proofErr w:type="gramEnd"/>
                      <w:r w:rsidRPr="00624BBE">
                        <w:rPr>
                          <w:rFonts w:ascii="Consolas" w:hAnsi="Consolas" w:cs="Consolas"/>
                          <w:sz w:val="16"/>
                          <w:szCs w:val="16"/>
                        </w:rPr>
                        <w:t xml:space="preserve"> Implementation(object):</w:t>
                      </w:r>
                    </w:p>
                    <w:p w14:paraId="19E9559F" w14:textId="77777777" w:rsidR="00FD0A7B" w:rsidRPr="00624BBE" w:rsidRDefault="00FD0A7B" w:rsidP="00525611">
                      <w:pPr>
                        <w:spacing w:after="0"/>
                        <w:rPr>
                          <w:rFonts w:ascii="Consolas" w:hAnsi="Consolas" w:cs="Consolas"/>
                          <w:sz w:val="16"/>
                          <w:szCs w:val="16"/>
                        </w:rPr>
                      </w:pPr>
                    </w:p>
                    <w:p w14:paraId="2786859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FD0A7B" w:rsidRPr="00624BBE" w:rsidRDefault="00FD0A7B" w:rsidP="00525611">
                      <w:pPr>
                        <w:spacing w:after="0"/>
                        <w:rPr>
                          <w:rFonts w:ascii="Consolas" w:hAnsi="Consolas" w:cs="Consolas"/>
                          <w:sz w:val="16"/>
                          <w:szCs w:val="16"/>
                        </w:rPr>
                      </w:pPr>
                    </w:p>
                    <w:p w14:paraId="705EBC5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FD0A7B" w:rsidRPr="00624BBE" w:rsidRDefault="00FD0A7B" w:rsidP="00525611">
                      <w:pPr>
                        <w:spacing w:after="0"/>
                        <w:rPr>
                          <w:rFonts w:ascii="Consolas" w:hAnsi="Consolas" w:cs="Consolas"/>
                          <w:sz w:val="16"/>
                          <w:szCs w:val="16"/>
                        </w:rPr>
                      </w:pPr>
                    </w:p>
                    <w:p w14:paraId="5DD8C89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BFBB775" w14:textId="36FE9449"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42B9C49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FD0A7B" w:rsidRPr="00624BBE" w:rsidRDefault="00FD0A7B" w:rsidP="00525611">
                      <w:pPr>
                        <w:spacing w:after="0"/>
                        <w:rPr>
                          <w:rFonts w:ascii="Consolas" w:hAnsi="Consolas" w:cs="Consolas"/>
                          <w:sz w:val="16"/>
                          <w:szCs w:val="16"/>
                        </w:rPr>
                      </w:pPr>
                    </w:p>
                    <w:p w14:paraId="6DCDABA4" w14:textId="7BF83040" w:rsidR="00FD0A7B" w:rsidRPr="00624BBE" w:rsidRDefault="00FD0A7B" w:rsidP="005E611A">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self.change_management.centralised_vcs_client.working_copy.get_feature(logical_name)</w:t>
                      </w:r>
                    </w:p>
                    <w:p w14:paraId="063EAA3E" w14:textId="77777777" w:rsidR="00FD0A7B" w:rsidRPr="00624BBE" w:rsidRDefault="00FD0A7B" w:rsidP="00525611">
                      <w:pPr>
                        <w:spacing w:after="0"/>
                        <w:rPr>
                          <w:rFonts w:ascii="Consolas" w:hAnsi="Consolas" w:cs="Consolas"/>
                          <w:sz w:val="16"/>
                          <w:szCs w:val="16"/>
                        </w:rPr>
                      </w:pPr>
                    </w:p>
                    <w:p w14:paraId="2D15C32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FD0A7B" w:rsidRPr="00624BBE" w:rsidRDefault="00FD0A7B" w:rsidP="00525611">
                      <w:pPr>
                        <w:spacing w:after="0"/>
                        <w:rPr>
                          <w:rFonts w:ascii="Consolas" w:hAnsi="Consolas" w:cs="Consolas"/>
                          <w:sz w:val="16"/>
                          <w:szCs w:val="16"/>
                        </w:rPr>
                      </w:pPr>
                    </w:p>
                    <w:p w14:paraId="45B9643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05A5D1F" w14:textId="3DB07ED5"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15B3336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FD0A7B" w:rsidRPr="00624BBE" w:rsidRDefault="00FD0A7B" w:rsidP="00525611">
                      <w:pPr>
                        <w:spacing w:after="0"/>
                        <w:rPr>
                          <w:rFonts w:ascii="Consolas" w:hAnsi="Consolas" w:cs="Consolas"/>
                          <w:sz w:val="16"/>
                          <w:szCs w:val="16"/>
                        </w:rPr>
                      </w:pPr>
                    </w:p>
                    <w:p w14:paraId="254F3178"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v:textbox>
                <w10:anchorlock/>
              </v:shape>
            </w:pict>
          </mc:Fallback>
        </mc:AlternateContent>
      </w:r>
    </w:p>
    <w:p w14:paraId="45A0B58B" w14:textId="6639CBBD"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proofErr w:type="spellStart"/>
      <w:r w:rsidRPr="007D7F29">
        <w:t>Worfkflow</w:t>
      </w:r>
      <w:proofErr w:type="spellEnd"/>
    </w:p>
    <w:p w14:paraId="0C5D1FB1" w14:textId="1D04E7D1" w:rsidR="00754480" w:rsidRDefault="00754480" w:rsidP="00754480">
      <w:pPr>
        <w:pStyle w:val="Heading2"/>
      </w:pPr>
      <w:r>
        <w:t>Simulation</w:t>
      </w:r>
      <w:r w:rsidR="00495D6B">
        <w:t xml:space="preserve"> of work</w:t>
      </w:r>
      <w:r>
        <w:t xml:space="preserve"> in </w:t>
      </w:r>
      <w:proofErr w:type="spellStart"/>
      <w:r>
        <w:t>Theatre</w:t>
      </w:r>
      <w:r w:rsidR="00D074DE">
        <w:t>_Ag</w:t>
      </w:r>
      <w:proofErr w:type="spellEnd"/>
    </w:p>
    <w:p w14:paraId="58E1D505" w14:textId="15D544C5" w:rsidR="001E0191" w:rsidRPr="001E0191" w:rsidRDefault="00CE6FD2" w:rsidP="001E0191">
      <w:proofErr w:type="spellStart"/>
      <w:r>
        <w:t>Theatre_Ag</w:t>
      </w:r>
      <w:proofErr w:type="spellEnd"/>
      <w:r>
        <w:t xml:space="preserve"> </w:t>
      </w:r>
      <w:r w:rsidR="00CF5665">
        <w:rPr>
          <w:i/>
        </w:rPr>
        <w:t>episodes (</w:t>
      </w:r>
      <w:r>
        <w:t>simulations</w:t>
      </w:r>
      <w:r w:rsidR="00CF5665">
        <w:t>)</w:t>
      </w:r>
      <w:r>
        <w:t xml:space="preserve"> proceed via the execution of tasks in workflows by actors.</w:t>
      </w:r>
      <w:r w:rsidR="001E0191">
        <w:t xml:space="preserve">  A critical aspect of task execution is duration.  </w:t>
      </w:r>
      <w:r>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proofErr w:type="gramStart"/>
      <w:r w:rsidR="00C712BD">
        <w:t xml:space="preserve">initial </w:t>
      </w:r>
      <w:r w:rsidR="00525611">
        <w:t xml:space="preserve"> </w:t>
      </w:r>
      <w:r w:rsidR="00C712BD">
        <w:t>directions</w:t>
      </w:r>
      <w:proofErr w:type="gramEnd"/>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0CD7A425" w:rsidR="00CA4EA4" w:rsidRDefault="001E0191" w:rsidP="003C58E2">
      <w:r>
        <w:t xml:space="preserve">The </w:t>
      </w:r>
      <w:proofErr w:type="spellStart"/>
      <w:r>
        <w:t>Theatre_Ag</w:t>
      </w:r>
      <w:proofErr w:type="spellEnd"/>
      <w:r>
        <w:t xml:space="preserve"> framework is designed for simulating socio-technical systems, and so provides for both the explicit representation of problem domain time</w:t>
      </w:r>
      <w:r w:rsidR="006F6090">
        <w:t xml:space="preserve"> relative to task </w:t>
      </w:r>
      <w:proofErr w:type="spellStart"/>
      <w:r w:rsidR="006F6090">
        <w:t>exeuction</w:t>
      </w:r>
      <w:proofErr w:type="spellEnd"/>
      <w:r>
        <w:t xml:space="preserve"> and concurrent execution of tasks by actors.  Each actor in the cast executes their tasks as a separate thread, but synchronizes on a central clock</w:t>
      </w:r>
      <w:r w:rsidR="003C58E2">
        <w:t xml:space="preserve">, which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with a cost</w:t>
      </w:r>
      <w:r w:rsidR="00CF5665">
        <w:t xml:space="preserve"> of greater than 0</w:t>
      </w:r>
      <w:r w:rsidR="003C58E2">
        <w:t xml:space="preserve"> is encountered.  Task costs are denoted using the </w:t>
      </w:r>
      <w:r w:rsidR="003C58E2" w:rsidRPr="00495D6B">
        <w:rPr>
          <w:rFonts w:ascii="Consolas" w:hAnsi="Consolas" w:cs="Consolas"/>
        </w:rPr>
        <w:t>@</w:t>
      </w:r>
      <w:proofErr w:type="spellStart"/>
      <w:r w:rsidR="003C58E2" w:rsidRPr="00495D6B">
        <w:rPr>
          <w:rFonts w:ascii="Consolas" w:hAnsi="Consolas" w:cs="Consolas"/>
        </w:rPr>
        <w:t>default_cost</w:t>
      </w:r>
      <w:proofErr w:type="spellEnd"/>
      <w:r w:rsidR="003C58E2">
        <w:t xml:space="preserve"> decorator in a workflow as shown in Figures 2 and 3.   At this point, the actor pauses execution of a task until sufficient ticks from the centralized clock have been received, at which point execution is resumed.</w:t>
      </w:r>
      <w:r w:rsidR="006F6090">
        <w:t xml:space="preserve">  This mechanism is implemented transparently with respect to workflow classes, easing the modeling burden for the user.</w:t>
      </w:r>
    </w:p>
    <w:p w14:paraId="2B7D4886" w14:textId="4B0F1C8C"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 </w:t>
      </w:r>
      <w:r w:rsidR="00745363">
        <w:t>within the tick</w:t>
      </w:r>
      <w:r w:rsidR="003C58E2">
        <w:t xml:space="preserve"> is non-deterministic</w:t>
      </w:r>
      <w:r w:rsidR="00745363">
        <w:t xml:space="preserve"> in the simulation</w:t>
      </w:r>
      <w:r w:rsidR="003C58E2">
        <w:t>.</w:t>
      </w:r>
      <w:r w:rsidR="00B34115">
        <w:t xml:space="preserve"> </w:t>
      </w:r>
    </w:p>
    <w:p w14:paraId="6AA7408F" w14:textId="0DB82273"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proceeding.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5EA2AF47" w:rsidR="006F6090" w:rsidRDefault="009A51AC" w:rsidP="006F6090">
      <w:r>
        <w:t xml:space="preserve">The </w:t>
      </w:r>
      <w:proofErr w:type="spellStart"/>
      <w:r>
        <w:t>Theatre_Ag</w:t>
      </w:r>
      <w:proofErr w:type="spellEnd"/>
      <w:r>
        <w:t xml:space="preserve"> framework provides for the modeling and simulation of idealized socio-technical workflows.  However, these idealized descriptions do not reflect the contingency and variability of real work, and so simulations will not capture the performance of such workflows in realistic conditions.  A key insight in our work is that the causes</w:t>
      </w:r>
      <w:r w:rsidR="00A07D06">
        <w:t xml:space="preserve"> and effects </w:t>
      </w:r>
      <w:r w:rsidR="00C728D9">
        <w:t>of variability</w:t>
      </w:r>
      <w:r>
        <w:t>, such as</w:t>
      </w:r>
      <w:r w:rsidR="00A07D06">
        <w:t xml:space="preserve"> distraction, misjudgments, exhaustion and confusion by human operators are common across many different workfl</w:t>
      </w:r>
      <w:r w:rsidR="00525611">
        <w:t xml:space="preserve">ows.  In this section, we describe our approach to modeling </w:t>
      </w:r>
      <w:proofErr w:type="gramStart"/>
      <w:r w:rsidR="00525611">
        <w:t>this phenomena</w:t>
      </w:r>
      <w:proofErr w:type="gramEnd"/>
      <w:r w:rsidR="00525611">
        <w:t xml:space="preserve"> using aspect oriented dynamic fuzzing of task descriptions implemented as Python methods.</w:t>
      </w:r>
      <w:r w:rsidR="00E546D0">
        <w:t xml:space="preserve">  To achieve this, we define a socio-technical </w:t>
      </w:r>
      <w:proofErr w:type="spellStart"/>
      <w:r w:rsidR="00E546D0">
        <w:t>fuzzer</w:t>
      </w:r>
      <w:proofErr w:type="spellEnd"/>
      <w:r w:rsidR="00E546D0">
        <w:t xml:space="preserve"> on top of our implementation of a dynamic fuzzing library for Python, </w:t>
      </w:r>
      <w:proofErr w:type="spellStart"/>
      <w:r w:rsidR="00E546D0">
        <w:t>PyDySoFu</w:t>
      </w:r>
      <w:proofErr w:type="spellEnd"/>
      <w:r w:rsidR="00E546D0">
        <w:t>.</w:t>
      </w:r>
    </w:p>
    <w:p w14:paraId="581339D3" w14:textId="1E755FC8" w:rsidR="00525611" w:rsidRDefault="00525611" w:rsidP="00525611">
      <w:pPr>
        <w:pStyle w:val="Heading2"/>
      </w:pPr>
      <w:proofErr w:type="spellStart"/>
      <w:r>
        <w:t>PyDySoFu</w:t>
      </w:r>
      <w:proofErr w:type="spellEnd"/>
      <w:r>
        <w:t xml:space="preserve"> Fuzzing Library</w:t>
      </w:r>
    </w:p>
    <w:p w14:paraId="6C8DCB72" w14:textId="271C7E9B" w:rsidR="007D7F29" w:rsidRDefault="00962AD6" w:rsidP="00F71A86">
      <w:proofErr w:type="spellStart"/>
      <w:r>
        <w:t>PyDySoFu</w:t>
      </w:r>
      <w:proofErr w:type="spellEnd"/>
      <w:r>
        <w:t xml:space="preserve"> intercepts the </w:t>
      </w:r>
      <w:r w:rsidR="00647A1E">
        <w:t>invocation</w:t>
      </w:r>
      <w:r>
        <w:t xml:space="preserve"> of methods in fuzzed classes</w:t>
      </w:r>
      <w:r w:rsidR="00647A1E">
        <w:t xml:space="preserve"> at runtime</w:t>
      </w:r>
      <w:r>
        <w:t xml:space="preserve">.  </w:t>
      </w:r>
      <w:r w:rsidR="00DB5070">
        <w:t xml:space="preserve">Each time </w:t>
      </w:r>
      <w:r>
        <w:t xml:space="preserve">a method that can be fuzzed is executed, </w:t>
      </w:r>
      <w:proofErr w:type="spellStart"/>
      <w:r>
        <w:t>PyDySoFu</w:t>
      </w:r>
      <w:proofErr w:type="spellEnd"/>
      <w:r>
        <w:t xml:space="preserve"> </w:t>
      </w:r>
      <w:proofErr w:type="gramStart"/>
      <w:r>
        <w:t>pauses</w:t>
      </w:r>
      <w:proofErr w:type="gramEnd"/>
      <w:r>
        <w:t xml:space="preserve"> execution and searches a user provided dictionary of advice for a suitable </w:t>
      </w:r>
      <w:proofErr w:type="spellStart"/>
      <w:r>
        <w:t>fuzzer</w:t>
      </w:r>
      <w:proofErr w:type="spellEnd"/>
      <w:r>
        <w:t xml:space="preserve">, using the method itself as the dictionary key.  A </w:t>
      </w:r>
      <w:proofErr w:type="spellStart"/>
      <w:r>
        <w:t>fuzzer</w:t>
      </w:r>
      <w:proofErr w:type="spellEnd"/>
      <w:r>
        <w:t xml:space="preserve"> is a function that accepts the context (self) of a method invocation and the abstract syntax tree of the body of the method to be executed.   The </w:t>
      </w:r>
      <w:proofErr w:type="spellStart"/>
      <w:r>
        <w:t>fuzzer</w:t>
      </w:r>
      <w:proofErr w:type="spellEnd"/>
      <w:r>
        <w:t xml:space="preserve"> may access and/or alter the context if desired and return an altered method body.</w:t>
      </w:r>
      <w:r w:rsidR="00643BEA">
        <w:t xml:space="preserve">  If </w:t>
      </w:r>
      <w:r w:rsidR="00197AD3">
        <w:t>a</w:t>
      </w:r>
      <w:r w:rsidR="00643BEA">
        <w:t xml:space="preserve"> </w:t>
      </w:r>
      <w:proofErr w:type="spellStart"/>
      <w:r w:rsidR="00643BEA">
        <w:t>fuzzer</w:t>
      </w:r>
      <w:proofErr w:type="spellEnd"/>
      <w:r w:rsidR="00643BEA">
        <w:t xml:space="preserve"> is found, </w:t>
      </w:r>
      <w:proofErr w:type="spellStart"/>
      <w:r w:rsidR="00643BEA">
        <w:t>PyDySoFu</w:t>
      </w:r>
      <w:proofErr w:type="spellEnd"/>
      <w:r w:rsidR="00643BEA">
        <w:t xml:space="preserve"> constructs the abstract syntax tree for the method body and passes this and the method context to the </w:t>
      </w:r>
      <w:proofErr w:type="spellStart"/>
      <w:r w:rsidR="00643BEA">
        <w:t>fuzzer</w:t>
      </w:r>
      <w:proofErr w:type="spellEnd"/>
      <w:r w:rsidR="00643BEA">
        <w:t xml:space="preserve"> to obtain the f</w:t>
      </w:r>
      <w:r w:rsidR="00F71A86">
        <w:t>uzzed method body.</w:t>
      </w:r>
      <w:r w:rsidR="00DB5070">
        <w:t xml:space="preserve">  </w:t>
      </w:r>
      <w:proofErr w:type="spellStart"/>
      <w:r w:rsidR="00DB5070">
        <w:t>PyDySoFu</w:t>
      </w:r>
      <w:proofErr w:type="spellEnd"/>
      <w:r w:rsidR="00DB5070">
        <w:t xml:space="preserve">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 </w:t>
      </w:r>
      <w:r w:rsidR="0094523C">
        <w:fldChar w:fldCharType="begin" w:fldLock="1"/>
      </w:r>
      <w:r w:rsidR="000C4238">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94523C">
        <w:fldChar w:fldCharType="separate"/>
      </w:r>
      <w:r w:rsidR="0094523C" w:rsidRPr="0094523C">
        <w:rPr>
          <w:noProof/>
        </w:rPr>
        <w:t>(Wallis and Storer 2017)</w:t>
      </w:r>
      <w:r w:rsidR="0094523C">
        <w:fldChar w:fldCharType="end"/>
      </w:r>
      <w:r w:rsidR="0094523C">
        <w:t>.</w:t>
      </w:r>
    </w:p>
    <w:p w14:paraId="42A651C3" w14:textId="5BDCAFCF" w:rsidR="00857E52" w:rsidRDefault="00857E52" w:rsidP="00525611">
      <w:proofErr w:type="spellStart"/>
      <w:r>
        <w:t>PyDySoFu</w:t>
      </w:r>
      <w:proofErr w:type="spellEnd"/>
      <w:r>
        <w:t xml:space="preserve"> is accompanied by a </w:t>
      </w:r>
      <w:r w:rsidR="00643BEA">
        <w:t xml:space="preserve">library of </w:t>
      </w:r>
      <w:proofErr w:type="spellStart"/>
      <w:r w:rsidR="00643BEA">
        <w:t>fuzzers</w:t>
      </w:r>
      <w:proofErr w:type="spellEnd"/>
      <w:r w:rsidR="00643BEA">
        <w:t xml:space="preserve"> from which more complex fuzzing </w:t>
      </w:r>
      <w:proofErr w:type="spellStart"/>
      <w:r w:rsidR="00643BEA">
        <w:t>behaviours</w:t>
      </w:r>
      <w:proofErr w:type="spellEnd"/>
      <w:r w:rsidR="00643BEA">
        <w:t xml:space="preserve"> can be constructed</w:t>
      </w:r>
      <w:r w:rsidR="00563D46">
        <w:t xml:space="preserve"> and parameterized</w:t>
      </w:r>
      <w:r w:rsidR="00643BEA">
        <w:t xml:space="preserve">.  This library includes </w:t>
      </w:r>
      <w:proofErr w:type="spellStart"/>
      <w:r w:rsidR="00643BEA">
        <w:t>fuzzers</w:t>
      </w:r>
      <w:proofErr w:type="spellEnd"/>
      <w:r w:rsidR="00643BEA">
        <w:t xml:space="preserve"> for removing steps, inserting extra steps,</w:t>
      </w:r>
      <w:r w:rsidR="00744612">
        <w:t xml:space="preserve"> applying </w:t>
      </w:r>
      <w:proofErr w:type="spellStart"/>
      <w:r w:rsidR="00744612">
        <w:t>fuzzers</w:t>
      </w:r>
      <w:proofErr w:type="spellEnd"/>
      <w:r w:rsidR="00744612">
        <w:t xml:space="preserve"> based on conditions,</w:t>
      </w:r>
      <w:r w:rsidR="00643BEA">
        <w:t xml:space="preserve"> replacing conditions, filtering steps to apply a </w:t>
      </w:r>
      <w:proofErr w:type="spellStart"/>
      <w:r w:rsidR="00643BEA">
        <w:t>fuzzer</w:t>
      </w:r>
      <w:proofErr w:type="spellEnd"/>
      <w:r w:rsidR="00643BEA">
        <w:t xml:space="preserve">, </w:t>
      </w:r>
      <w:proofErr w:type="spellStart"/>
      <w:r w:rsidR="00643BEA">
        <w:t>recursing</w:t>
      </w:r>
      <w:proofErr w:type="spellEnd"/>
      <w:r w:rsidR="00643BEA">
        <w:t xml:space="preserve"> into control structures and applying sequences of </w:t>
      </w:r>
      <w:proofErr w:type="spellStart"/>
      <w:r w:rsidR="00643BEA">
        <w:t>fuzzers</w:t>
      </w:r>
      <w:proofErr w:type="spellEnd"/>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480A35C4" w:rsidR="00E62984" w:rsidRDefault="00E62984" w:rsidP="006F6090">
      <w:r>
        <w:t xml:space="preserve">In order to evaluate the feasibility of our approach, we implemented a </w:t>
      </w:r>
      <w:r>
        <w:rPr>
          <w:i/>
        </w:rPr>
        <w:t xml:space="preserve">distraction </w:t>
      </w:r>
      <w:proofErr w:type="spellStart"/>
      <w:r>
        <w:t>fuzzer</w:t>
      </w:r>
      <w:proofErr w:type="spellEnd"/>
      <w:r>
        <w:t xml:space="preserve"> in </w:t>
      </w:r>
      <w:proofErr w:type="spellStart"/>
      <w:r>
        <w:t>Fuzzi</w:t>
      </w:r>
      <w:proofErr w:type="spellEnd"/>
      <w:r>
        <w:t xml:space="preserve"> Moss, using the features of the </w:t>
      </w:r>
      <w:proofErr w:type="spellStart"/>
      <w:r>
        <w:t>PyDySoFu</w:t>
      </w:r>
      <w:proofErr w:type="spellEnd"/>
      <w:r>
        <w:t xml:space="preserve"> library.  The distraction </w:t>
      </w:r>
      <w:proofErr w:type="spellStart"/>
      <w:r>
        <w:t>fuzzer</w:t>
      </w:r>
      <w:proofErr w:type="spellEnd"/>
      <w:r>
        <w:t xml:space="preserve"> represents variable behavior when an actor engaged in one task becomes distracted by another, irrelevant activity.</w:t>
      </w:r>
      <w:r w:rsidR="00DA3A9A">
        <w:t xml:space="preserve">  The probability of distraction increases as the simulation proceeds (i.e. the probability of moving to a different task earlier in a workflow increases the longer a simulation has been executing).</w:t>
      </w:r>
      <w:r>
        <w:t xml:space="preserve">  For example, software developers implementing a feature may be distracted by a technology news site.</w:t>
      </w:r>
      <w:r w:rsidR="00A46D85">
        <w:t xml:space="preserve">  Conversely, the </w:t>
      </w:r>
      <w:proofErr w:type="spellStart"/>
      <w:r w:rsidR="00A46D85">
        <w:t>fuzzer</w:t>
      </w:r>
      <w:proofErr w:type="spellEnd"/>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proofErr w:type="spellStart"/>
      <w:r>
        <w:t>fuzzer</w:t>
      </w:r>
      <w:proofErr w:type="spellEnd"/>
      <w:r>
        <w:t xml:space="preserve"> is empirically accurate, rather that is representative of a qualitatively recognizable phenomena and that the approach allows for the effect of the phenomena on a workflow at different severities to be assessed.</w:t>
      </w:r>
    </w:p>
    <w:p w14:paraId="6FF04C4C" w14:textId="77777777" w:rsidR="00573C6D" w:rsidRDefault="00573C6D" w:rsidP="00573C6D">
      <w:r>
        <w:t xml:space="preserve">The implementation of the </w:t>
      </w:r>
      <w:proofErr w:type="spellStart"/>
      <w:r w:rsidRPr="005F71A1">
        <w:rPr>
          <w:rFonts w:ascii="Consolas" w:hAnsi="Consolas" w:cs="Consolas"/>
        </w:rPr>
        <w:t>incomplete_procedure</w:t>
      </w:r>
      <w:proofErr w:type="spellEnd"/>
      <w:r>
        <w:t xml:space="preserve"> </w:t>
      </w:r>
      <w:proofErr w:type="spellStart"/>
      <w:r>
        <w:t>fuzzer</w:t>
      </w:r>
      <w:proofErr w:type="spellEnd"/>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proofErr w:type="spellStart"/>
      <w:r>
        <w:t>fuzzer</w:t>
      </w:r>
      <w:proofErr w:type="spellEnd"/>
      <w:r>
        <w:t xml:space="preserve"> is parameterized, so the actual fuzzing function is defined inline as </w:t>
      </w:r>
      <w:r w:rsidRPr="005F71A1">
        <w:rPr>
          <w:rFonts w:ascii="Consolas" w:hAnsi="Consolas" w:cs="Consolas"/>
        </w:rPr>
        <w:t>_</w:t>
      </w:r>
      <w:proofErr w:type="spellStart"/>
      <w:r w:rsidRPr="005F71A1">
        <w:rPr>
          <w:rFonts w:ascii="Consolas" w:hAnsi="Consolas" w:cs="Consolas"/>
        </w:rPr>
        <w:t>incomplete_procedure</w:t>
      </w:r>
      <w:proofErr w:type="spellEnd"/>
      <w:r>
        <w:t xml:space="preserve">.  The first four lines of the nested function  configures a probability mass function (PMF) for choosing how many steps should be removed by the </w:t>
      </w:r>
      <w:proofErr w:type="spellStart"/>
      <w:r>
        <w:t>fuzzer</w:t>
      </w:r>
      <w:proofErr w:type="spellEnd"/>
      <w:r>
        <w:t xml:space="preserve">, </w:t>
      </w:r>
      <w:r w:rsidRPr="00A46D85">
        <w:rPr>
          <w:rFonts w:ascii="Consolas" w:hAnsi="Consolas" w:cs="Consolas"/>
        </w:rPr>
        <w:t>n</w:t>
      </w:r>
      <w:r>
        <w:t xml:space="preserve">,  based on the remaining time in the simulation.  The PMF can be supplied when the </w:t>
      </w:r>
      <w:proofErr w:type="spellStart"/>
      <w:r>
        <w:t>fuzzer</w:t>
      </w:r>
      <w:proofErr w:type="spellEnd"/>
      <w:r>
        <w:t xml:space="preserve"> is configured, but the default PMF is shown in the figure.  </w:t>
      </w:r>
    </w:p>
    <w:p w14:paraId="70AC050E" w14:textId="77777777" w:rsidR="00573C6D" w:rsidRDefault="00573C6D" w:rsidP="00573C6D">
      <w:r>
        <w:t xml:space="preserve">The next statement defines a </w:t>
      </w:r>
      <w:proofErr w:type="spellStart"/>
      <w:r>
        <w:t>fuzzer</w:t>
      </w:r>
      <w:proofErr w:type="spellEnd"/>
      <w:r>
        <w:t xml:space="preserve"> that </w:t>
      </w:r>
      <w:proofErr w:type="spellStart"/>
      <w:r>
        <w:t>recurses</w:t>
      </w:r>
      <w:proofErr w:type="spellEnd"/>
      <w:r>
        <w:t xml:space="preserve"> into nested control structures (while, for and try) and applies a </w:t>
      </w:r>
      <w:proofErr w:type="spellStart"/>
      <w:r w:rsidRPr="00C7576C">
        <w:rPr>
          <w:rFonts w:ascii="Consolas" w:hAnsi="Consolas" w:cs="Consolas"/>
        </w:rPr>
        <w:t>filter_steps</w:t>
      </w:r>
      <w:proofErr w:type="spellEnd"/>
      <w:r>
        <w:t xml:space="preserve"> </w:t>
      </w:r>
      <w:proofErr w:type="spellStart"/>
      <w:r>
        <w:t>fuzzer</w:t>
      </w:r>
      <w:proofErr w:type="spellEnd"/>
      <w:r>
        <w:t xml:space="preserve"> to the bodies of these statements, tail first (i.e. the filter is applied to the most nested body found first).  The </w:t>
      </w:r>
      <w:proofErr w:type="spellStart"/>
      <w:r w:rsidRPr="00C7576C">
        <w:rPr>
          <w:rFonts w:ascii="Consolas" w:hAnsi="Consolas" w:cs="Consolas"/>
        </w:rPr>
        <w:t>filter_steps</w:t>
      </w:r>
      <w:proofErr w:type="spellEnd"/>
      <w:r>
        <w:t xml:space="preserve"> </w:t>
      </w:r>
      <w:proofErr w:type="spellStart"/>
      <w:proofErr w:type="gramStart"/>
      <w:r>
        <w:t>fuzzer</w:t>
      </w:r>
      <w:proofErr w:type="spellEnd"/>
      <w:r>
        <w:t xml:space="preserve">  selects</w:t>
      </w:r>
      <w:proofErr w:type="gramEnd"/>
      <w:r>
        <w:t xml:space="preserve"> up to </w:t>
      </w:r>
      <w:r w:rsidRPr="00C7576C">
        <w:rPr>
          <w:rFonts w:ascii="Consolas" w:hAnsi="Consolas" w:cs="Consolas"/>
        </w:rPr>
        <w:t>n</w:t>
      </w:r>
      <w:r>
        <w:t xml:space="preserve">  steps to remove from the body and replaces each of them with an invocation of </w:t>
      </w:r>
      <w:r w:rsidRPr="00C7576C">
        <w:rPr>
          <w:rFonts w:ascii="Consolas" w:hAnsi="Consolas" w:cs="Consolas"/>
        </w:rPr>
        <w:t>idle</w:t>
      </w:r>
      <w:r>
        <w:t xml:space="preserve">, causing the actor executing the workflow to wait one tick.  The </w:t>
      </w:r>
      <w:proofErr w:type="spellStart"/>
      <w:r w:rsidRPr="00C7576C">
        <w:rPr>
          <w:rFonts w:ascii="Consolas" w:hAnsi="Consolas" w:cs="Consolas"/>
        </w:rPr>
        <w:t>filter_steps</w:t>
      </w:r>
      <w:proofErr w:type="spellEnd"/>
      <w:r>
        <w:t xml:space="preserve"> </w:t>
      </w:r>
      <w:proofErr w:type="spellStart"/>
      <w:r>
        <w:t>fuzzer</w:t>
      </w:r>
      <w:proofErr w:type="spellEnd"/>
      <w:r>
        <w:t xml:space="preserve"> is then applied successively up through the fuzzed task AST.</w:t>
      </w:r>
    </w:p>
    <w:p w14:paraId="56FAF29E" w14:textId="743A756E" w:rsidR="00573C6D" w:rsidRDefault="00573C6D" w:rsidP="00573C6D">
      <w:r>
        <w:t xml:space="preserve">The </w:t>
      </w:r>
      <w:proofErr w:type="spellStart"/>
      <w:r w:rsidRPr="00C7576C">
        <w:rPr>
          <w:rFonts w:ascii="Consolas" w:hAnsi="Consolas" w:cs="Consolas"/>
        </w:rPr>
        <w:t>choose_last_steps</w:t>
      </w:r>
      <w:proofErr w:type="spellEnd"/>
      <w:r>
        <w:t xml:space="preserve"> </w:t>
      </w:r>
      <w:proofErr w:type="gramStart"/>
      <w:r>
        <w:t>filter  is</w:t>
      </w:r>
      <w:proofErr w:type="gramEnd"/>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0985E008" w14:textId="77777777" w:rsidR="00573C6D" w:rsidRDefault="00573C6D" w:rsidP="006F6090"/>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w:lastRenderedPageBreak/>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FD0A7B" w:rsidRPr="0088514F" w:rsidRDefault="00FD0A7B" w:rsidP="007D7F29">
                            <w:pPr>
                              <w:spacing w:after="0"/>
                              <w:rPr>
                                <w:rFonts w:ascii="Consolas" w:hAnsi="Consolas" w:cs="Consolas"/>
                                <w:sz w:val="16"/>
                                <w:szCs w:val="16"/>
                              </w:rPr>
                            </w:pPr>
                          </w:p>
                          <w:p w14:paraId="435A1D55" w14:textId="2FFEE863"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73242D6D"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FD0A7B" w:rsidRPr="0088514F" w:rsidRDefault="00FD0A7B" w:rsidP="007D7F29">
                            <w:pPr>
                              <w:spacing w:after="0"/>
                              <w:rPr>
                                <w:rFonts w:ascii="Consolas" w:hAnsi="Consolas" w:cs="Consolas"/>
                                <w:sz w:val="16"/>
                                <w:szCs w:val="16"/>
                              </w:rPr>
                            </w:pPr>
                          </w:p>
                          <w:p w14:paraId="7F39FE68" w14:textId="77777777" w:rsidR="00FD0A7B"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FD0A7B" w:rsidRPr="0088514F" w:rsidRDefault="00FD0A7B" w:rsidP="007D7F29">
                            <w:pPr>
                              <w:spacing w:after="0"/>
                              <w:rPr>
                                <w:rFonts w:ascii="Consolas" w:hAnsi="Consolas" w:cs="Consolas"/>
                                <w:sz w:val="16"/>
                                <w:szCs w:val="16"/>
                              </w:rPr>
                            </w:pPr>
                          </w:p>
                          <w:p w14:paraId="6130B4B8" w14:textId="3EE86B6A"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w:t>
                            </w:r>
                            <w:r>
                              <w:rPr>
                                <w:rFonts w:ascii="Consolas" w:hAnsi="Consolas" w:cs="Consolas"/>
                                <w:sz w:val="16"/>
                                <w:szCs w:val="16"/>
                              </w:rPr>
                              <w:t>eturn</w:t>
                            </w:r>
                            <w:proofErr w:type="gramEnd"/>
                            <w:r>
                              <w:rPr>
                                <w:rFonts w:ascii="Consolas" w:hAnsi="Consolas" w:cs="Consolas"/>
                                <w:sz w:val="16"/>
                                <w:szCs w:val="16"/>
                              </w:rPr>
                              <w:t xml:space="preserve"> _</w:t>
                            </w:r>
                            <w:proofErr w:type="spellStart"/>
                            <w:r>
                              <w:rPr>
                                <w:rFonts w:ascii="Consolas" w:hAnsi="Consolas" w:cs="Consolas"/>
                                <w:sz w:val="16"/>
                                <w:szCs w:val="16"/>
                              </w:rPr>
                              <w:t>probability_distribution</w:t>
                            </w:r>
                            <w:proofErr w:type="spellEnd"/>
                          </w:p>
                          <w:p w14:paraId="2491D93A" w14:textId="77777777" w:rsidR="00FD0A7B" w:rsidRPr="0088514F" w:rsidRDefault="00FD0A7B" w:rsidP="007D7F29">
                            <w:pPr>
                              <w:spacing w:after="0"/>
                              <w:rPr>
                                <w:rFonts w:ascii="Consolas" w:hAnsi="Consolas" w:cs="Consolas"/>
                                <w:sz w:val="16"/>
                                <w:szCs w:val="16"/>
                              </w:rPr>
                            </w:pPr>
                          </w:p>
                          <w:p w14:paraId="0A474C82"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FD0A7B" w:rsidRPr="0088514F" w:rsidRDefault="00FD0A7B" w:rsidP="007D7F29">
                            <w:pPr>
                              <w:spacing w:after="0"/>
                              <w:rPr>
                                <w:rFonts w:ascii="Consolas" w:hAnsi="Consolas" w:cs="Consolas"/>
                                <w:sz w:val="16"/>
                                <w:szCs w:val="16"/>
                              </w:rPr>
                            </w:pPr>
                          </w:p>
                          <w:p w14:paraId="2447BE2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FD0A7B" w:rsidRPr="0088514F" w:rsidRDefault="00FD0A7B" w:rsidP="007D7F29">
                            <w:pPr>
                              <w:spacing w:after="0"/>
                              <w:rPr>
                                <w:rFonts w:ascii="Consolas" w:hAnsi="Consolas" w:cs="Consolas"/>
                                <w:sz w:val="16"/>
                                <w:szCs w:val="16"/>
                              </w:rPr>
                            </w:pPr>
                          </w:p>
                          <w:p w14:paraId="24C74DFF"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FD0A7B" w:rsidRPr="0088514F" w:rsidRDefault="00FD0A7B" w:rsidP="007D7F29">
                            <w:pPr>
                              <w:spacing w:after="0"/>
                              <w:rPr>
                                <w:rFonts w:ascii="Consolas" w:hAnsi="Consolas" w:cs="Consolas"/>
                                <w:sz w:val="16"/>
                                <w:szCs w:val="16"/>
                              </w:rPr>
                            </w:pPr>
                          </w:p>
                          <w:p w14:paraId="06DF305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FD0A7B" w:rsidRPr="0088514F" w:rsidRDefault="00FD0A7B" w:rsidP="007D7F29">
                            <w:pPr>
                              <w:spacing w:after="0"/>
                              <w:rPr>
                                <w:rFonts w:ascii="Consolas" w:hAnsi="Consolas" w:cs="Consolas"/>
                                <w:sz w:val="16"/>
                                <w:szCs w:val="16"/>
                              </w:rPr>
                            </w:pPr>
                          </w:p>
                          <w:p w14:paraId="2C58BFD0"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055E6231"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
                          <w:p w14:paraId="109A8F79"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FD0A7B" w:rsidRPr="0088514F" w:rsidRDefault="00FD0A7B" w:rsidP="007D7F29">
                      <w:pPr>
                        <w:spacing w:after="0"/>
                        <w:rPr>
                          <w:rFonts w:ascii="Consolas" w:hAnsi="Consolas" w:cs="Consolas"/>
                          <w:sz w:val="16"/>
                          <w:szCs w:val="16"/>
                        </w:rPr>
                      </w:pPr>
                    </w:p>
                    <w:p w14:paraId="435A1D55" w14:textId="2FFEE863"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73242D6D"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FD0A7B" w:rsidRPr="0088514F" w:rsidRDefault="00FD0A7B" w:rsidP="007D7F29">
                      <w:pPr>
                        <w:spacing w:after="0"/>
                        <w:rPr>
                          <w:rFonts w:ascii="Consolas" w:hAnsi="Consolas" w:cs="Consolas"/>
                          <w:sz w:val="16"/>
                          <w:szCs w:val="16"/>
                        </w:rPr>
                      </w:pPr>
                    </w:p>
                    <w:p w14:paraId="7F39FE68" w14:textId="77777777" w:rsidR="00FD0A7B"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FD0A7B" w:rsidRPr="0088514F" w:rsidRDefault="00FD0A7B" w:rsidP="007D7F29">
                      <w:pPr>
                        <w:spacing w:after="0"/>
                        <w:rPr>
                          <w:rFonts w:ascii="Consolas" w:hAnsi="Consolas" w:cs="Consolas"/>
                          <w:sz w:val="16"/>
                          <w:szCs w:val="16"/>
                        </w:rPr>
                      </w:pPr>
                    </w:p>
                    <w:p w14:paraId="6130B4B8" w14:textId="3EE86B6A"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w:t>
                      </w:r>
                      <w:r>
                        <w:rPr>
                          <w:rFonts w:ascii="Consolas" w:hAnsi="Consolas" w:cs="Consolas"/>
                          <w:sz w:val="16"/>
                          <w:szCs w:val="16"/>
                        </w:rPr>
                        <w:t>eturn</w:t>
                      </w:r>
                      <w:proofErr w:type="gramEnd"/>
                      <w:r>
                        <w:rPr>
                          <w:rFonts w:ascii="Consolas" w:hAnsi="Consolas" w:cs="Consolas"/>
                          <w:sz w:val="16"/>
                          <w:szCs w:val="16"/>
                        </w:rPr>
                        <w:t xml:space="preserve"> _</w:t>
                      </w:r>
                      <w:proofErr w:type="spellStart"/>
                      <w:r>
                        <w:rPr>
                          <w:rFonts w:ascii="Consolas" w:hAnsi="Consolas" w:cs="Consolas"/>
                          <w:sz w:val="16"/>
                          <w:szCs w:val="16"/>
                        </w:rPr>
                        <w:t>probability_distribution</w:t>
                      </w:r>
                      <w:proofErr w:type="spellEnd"/>
                    </w:p>
                    <w:p w14:paraId="2491D93A" w14:textId="77777777" w:rsidR="00FD0A7B" w:rsidRPr="0088514F" w:rsidRDefault="00FD0A7B" w:rsidP="007D7F29">
                      <w:pPr>
                        <w:spacing w:after="0"/>
                        <w:rPr>
                          <w:rFonts w:ascii="Consolas" w:hAnsi="Consolas" w:cs="Consolas"/>
                          <w:sz w:val="16"/>
                          <w:szCs w:val="16"/>
                        </w:rPr>
                      </w:pPr>
                    </w:p>
                    <w:p w14:paraId="0A474C82"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FD0A7B" w:rsidRPr="0088514F" w:rsidRDefault="00FD0A7B" w:rsidP="007D7F29">
                      <w:pPr>
                        <w:spacing w:after="0"/>
                        <w:rPr>
                          <w:rFonts w:ascii="Consolas" w:hAnsi="Consolas" w:cs="Consolas"/>
                          <w:sz w:val="16"/>
                          <w:szCs w:val="16"/>
                        </w:rPr>
                      </w:pPr>
                    </w:p>
                    <w:p w14:paraId="2447BE2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FD0A7B" w:rsidRPr="0088514F" w:rsidRDefault="00FD0A7B" w:rsidP="007D7F29">
                      <w:pPr>
                        <w:spacing w:after="0"/>
                        <w:rPr>
                          <w:rFonts w:ascii="Consolas" w:hAnsi="Consolas" w:cs="Consolas"/>
                          <w:sz w:val="16"/>
                          <w:szCs w:val="16"/>
                        </w:rPr>
                      </w:pPr>
                    </w:p>
                    <w:p w14:paraId="24C74DFF"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FD0A7B" w:rsidRPr="0088514F" w:rsidRDefault="00FD0A7B" w:rsidP="007D7F29">
                      <w:pPr>
                        <w:spacing w:after="0"/>
                        <w:rPr>
                          <w:rFonts w:ascii="Consolas" w:hAnsi="Consolas" w:cs="Consolas"/>
                          <w:sz w:val="16"/>
                          <w:szCs w:val="16"/>
                        </w:rPr>
                      </w:pPr>
                    </w:p>
                    <w:p w14:paraId="06DF305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FD0A7B" w:rsidRPr="0088514F" w:rsidRDefault="00FD0A7B" w:rsidP="007D7F29">
                      <w:pPr>
                        <w:spacing w:after="0"/>
                        <w:rPr>
                          <w:rFonts w:ascii="Consolas" w:hAnsi="Consolas" w:cs="Consolas"/>
                          <w:sz w:val="16"/>
                          <w:szCs w:val="16"/>
                        </w:rPr>
                      </w:pPr>
                    </w:p>
                    <w:p w14:paraId="2C58BFD0"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055E6231"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
                    <w:p w14:paraId="109A8F79"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v:textbox>
                <w10:anchorlock/>
              </v:shape>
            </w:pict>
          </mc:Fallback>
        </mc:AlternateContent>
      </w:r>
    </w:p>
    <w:p w14:paraId="60014ECE" w14:textId="77777777" w:rsidR="007D7F29" w:rsidRDefault="007D7F29" w:rsidP="007D7F29">
      <w:pPr>
        <w:pStyle w:val="Caption"/>
      </w:pPr>
      <w:r>
        <w:t xml:space="preserve">Figure </w:t>
      </w:r>
      <w:fldSimple w:instr=" SEQ Figure \* ARABIC ">
        <w:r w:rsidR="00F71A86">
          <w:rPr>
            <w:noProof/>
          </w:rPr>
          <w:t>5</w:t>
        </w:r>
      </w:fldSimple>
      <w:r w:rsidRPr="007D7F29">
        <w:t xml:space="preserve"> </w:t>
      </w:r>
      <w:proofErr w:type="spellStart"/>
      <w:r w:rsidRPr="007D7F29">
        <w:t>PyDySoFu</w:t>
      </w:r>
      <w:proofErr w:type="spellEnd"/>
      <w:r w:rsidRPr="007D7F29">
        <w:t xml:space="preserve"> Implementation of Distraction </w:t>
      </w:r>
      <w:proofErr w:type="spellStart"/>
      <w:r w:rsidRPr="007D7F29">
        <w:t>Fuzzer</w:t>
      </w:r>
      <w:proofErr w:type="spellEnd"/>
      <w:r w:rsidRPr="007D7F29">
        <w:t>.</w:t>
      </w:r>
    </w:p>
    <w:p w14:paraId="19D81F52" w14:textId="57C1CB01" w:rsidR="00FA0828" w:rsidRDefault="00525611" w:rsidP="00B05E23">
      <w:pPr>
        <w:pStyle w:val="Heading1"/>
      </w:pPr>
      <w:r>
        <w:t>Evaluation</w:t>
      </w:r>
    </w:p>
    <w:p w14:paraId="14CBC397" w14:textId="3E4B498B" w:rsidR="00357075" w:rsidRPr="00357075" w:rsidRDefault="00357075" w:rsidP="00357075">
      <w:r>
        <w:t xml:space="preserve">This section presents the results of our evaluation of applying </w:t>
      </w:r>
      <w:r w:rsidR="00EA09A9">
        <w:t xml:space="preserve">the socio-technical fuzzing method to the case study of software development.  Evaluating the correctness of simulation techniques intended for large scale systems is notoriously difficult, as the principle rationale for developing the simulation is the lack of available empirical observations of the real world phenomena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Such simulations therefore lack a ground truth against which they can be validated.  Our evaluation strategy follows </w:t>
      </w:r>
      <w:proofErr w:type="gramStart"/>
      <w:r w:rsidR="00EA09A9">
        <w:t xml:space="preserve">that </w:t>
      </w:r>
      <w:r>
        <w:t xml:space="preserve"> </w:t>
      </w:r>
      <w:r w:rsidR="00EA09A9">
        <w:t>advocated</w:t>
      </w:r>
      <w:proofErr w:type="gramEnd"/>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1264BED8"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giving a total of 480 simulation configurations.  A single source of randomness was initialized for each configuration with a seed of 1.0 to ensure repeatability of the experiment and to provide for com</w:t>
      </w:r>
      <w:r w:rsidR="00573C6D">
        <w:t>parison between configurations.</w:t>
      </w:r>
    </w:p>
    <w:p w14:paraId="5AA599DC" w14:textId="77777777"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p>
    <w:p w14:paraId="1E0C8496" w14:textId="6C0E4CC6"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proofErr w:type="spellStart"/>
      <w:r>
        <w:t>fuzzer</w:t>
      </w:r>
      <w:proofErr w:type="spellEnd"/>
      <w:r>
        <w:t xml:space="preserve"> was applied to either the high level software development workflow, or to the set of lower level set of development activity workflows (implementation, </w:t>
      </w:r>
      <w:r>
        <w:lastRenderedPageBreak/>
        <w:t xml:space="preserve">testing, debugging, </w:t>
      </w:r>
      <w:proofErr w:type="gramStart"/>
      <w:r>
        <w:t>refactoring</w:t>
      </w:r>
      <w:proofErr w:type="gramEnd"/>
      <w:r>
        <w:t xml:space="preserve"> and change management).  Specification was excluded as fuzzing this workflow would have prevented evaluation of the effect of fuzzing on other development activities.  The </w:t>
      </w:r>
      <w:proofErr w:type="spellStart"/>
      <w:r w:rsidRPr="00786AA2">
        <w:rPr>
          <w:rFonts w:ascii="Consolas" w:hAnsi="Consolas" w:cs="Consolas"/>
        </w:rPr>
        <w:t>incomplete_procedure</w:t>
      </w:r>
      <w:proofErr w:type="spellEnd"/>
      <w:r>
        <w:t xml:space="preserve"> distraction </w:t>
      </w:r>
      <w:proofErr w:type="spellStart"/>
      <w:r>
        <w:t>fuzzer</w:t>
      </w:r>
      <w:proofErr w:type="spellEnd"/>
      <w:r>
        <w:t xml:space="preserve"> was applied using the default probability mass function described above, with concentrations between 0.001 and 5.0.</w:t>
      </w:r>
    </w:p>
    <w:p w14:paraId="42693F13" w14:textId="77777777" w:rsidR="00573C6D" w:rsidRDefault="00573C6D" w:rsidP="00573C6D"/>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77777777" w:rsidR="007D7F29" w:rsidRDefault="007D7F29" w:rsidP="00573C6D">
            <w:pPr>
              <w:keepNext/>
              <w:spacing w:before="60" w:after="60"/>
              <w:jc w:val="left"/>
            </w:pPr>
            <w:proofErr w:type="spellStart"/>
            <w:r>
              <w:t>Fuzzings</w:t>
            </w:r>
            <w:proofErr w:type="spellEnd"/>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0" w:name="_Ref481744356"/>
      <w:r>
        <w:t xml:space="preserve">Table </w:t>
      </w:r>
      <w:fldSimple w:instr=" SEQ Table \* ARABIC ">
        <w:r>
          <w:rPr>
            <w:noProof/>
          </w:rPr>
          <w:t>1</w:t>
        </w:r>
      </w:fldSimple>
      <w:bookmarkEnd w:id="0"/>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75BB7DC1" w:rsidR="00573C6D" w:rsidRDefault="00573C6D" w:rsidP="00801B65">
      <w:r>
        <w:t xml:space="preserve">A second hypothesis considered the relationship between project size and mean time to failure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19A07A59" w14:textId="2795EFF5"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or mean time to failures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t>.</w:t>
      </w:r>
    </w:p>
    <w:p w14:paraId="34D45BCC" w14:textId="77777777" w:rsidR="00573C6D" w:rsidRDefault="00573C6D" w:rsidP="00801B65"/>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77777777" w:rsidR="00073D54" w:rsidRDefault="00073D54" w:rsidP="0068662A">
            <w:pPr>
              <w:keepNext/>
              <w:jc w:val="center"/>
            </w:pPr>
            <w:r>
              <w:lastRenderedPageBreak/>
              <w:pict w14:anchorId="7175C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05pt;height:151.2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7777777" w:rsidR="00073D54" w:rsidRDefault="007465AE" w:rsidP="008A6633">
            <w:pPr>
              <w:keepNext/>
              <w:jc w:val="center"/>
              <w:rPr>
                <w:noProof/>
                <w:lang w:val="en-GB" w:eastAsia="en-GB"/>
              </w:rPr>
            </w:pPr>
            <w:r>
              <w:rPr>
                <w:noProof/>
                <w:lang w:val="en-GB" w:eastAsia="en-GB"/>
              </w:rPr>
              <w:pict w14:anchorId="6E137007">
                <v:shape id="_x0000_i1026" type="#_x0000_t75" style="width:203.05pt;height:151.2pt">
                  <v:imagedata r:id="rId11" o:title="mtf_against_commits_for_0_fuzz_simluations"/>
                </v:shape>
              </w:pict>
            </w:r>
          </w:p>
          <w:p w14:paraId="0822D36D" w14:textId="406531BA" w:rsidR="001161F2" w:rsidRPr="00F71A86" w:rsidRDefault="001161F2" w:rsidP="008A6633">
            <w:pPr>
              <w:keepNext/>
              <w:jc w:val="center"/>
              <w:rPr>
                <w:sz w:val="16"/>
                <w:szCs w:val="16"/>
              </w:rPr>
            </w:pPr>
            <w:r w:rsidRPr="00F71A86">
              <w:rPr>
                <w:noProof/>
                <w:sz w:val="16"/>
                <w:szCs w:val="16"/>
                <w:lang w:val="en-GB" w:eastAsia="en-GB"/>
              </w:rPr>
              <w:t>(b) Mean time to failure for waterfall (blue) and test driven development (red) projects.</w:t>
            </w:r>
          </w:p>
        </w:tc>
      </w:tr>
    </w:tbl>
    <w:p w14:paraId="2BA0D18E" w14:textId="7DE27606" w:rsidR="0068662A" w:rsidRDefault="008A6633" w:rsidP="008A6633">
      <w:pPr>
        <w:pStyle w:val="Caption"/>
      </w:pPr>
      <w:bookmarkStart w:id="1" w:name="_Ref481740216"/>
      <w:r>
        <w:t xml:space="preserve">Figure </w:t>
      </w:r>
      <w:fldSimple w:instr=" SEQ Figure \* ARABIC ">
        <w:r w:rsidR="00F71A86">
          <w:rPr>
            <w:noProof/>
          </w:rPr>
          <w:t>6</w:t>
        </w:r>
      </w:fldSimple>
      <w:bookmarkEnd w:id="1"/>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434E5DE8"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 xml:space="preserve">There is a general perception amongst software developers that TDD is a more resilient software development strategy.  </w:t>
      </w:r>
      <w:r w:rsidR="00A610F5">
        <w:t>Two aspects of the effect of fuzzing are explored: feature completion and resulting system mean time to failure</w:t>
      </w:r>
      <w:r w:rsidR="00561C8E">
        <w:t xml:space="preserve"> (MTF)</w:t>
      </w:r>
      <w:r w:rsidR="00A610F5">
        <w:t>.</w:t>
      </w:r>
      <w:r w:rsidR="00F81525">
        <w:t xml:space="preserve">  </w:t>
      </w:r>
      <w:r w:rsidR="00B83CA6">
        <w:t xml:space="preserve">  </w:t>
      </w:r>
    </w:p>
    <w:p w14:paraId="036BDA01" w14:textId="70D538E7" w:rsidR="00EA46B6"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A61CF4">
        <w:t xml:space="preserve"> against the total number of (statements removed)</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 xml:space="preserve">Waterfall or TDD) is fuzzed, whereas Figure 7(b) shows the effect of fuzzing lower level activities (change management, implementation etc.) as described in </w:t>
      </w:r>
      <w:r w:rsidR="004E2CE0">
        <w:fldChar w:fldCharType="begin"/>
      </w:r>
      <w:r w:rsidR="004E2CE0">
        <w:instrText xml:space="preserve"> REF _Ref481744356 \h </w:instrText>
      </w:r>
      <w:r w:rsidR="004E2CE0">
        <w:fldChar w:fldCharType="separate"/>
      </w:r>
      <w:r w:rsidR="004E2CE0">
        <w:t xml:space="preserve">Table </w:t>
      </w:r>
      <w:r w:rsidR="004E2CE0">
        <w:rPr>
          <w:noProof/>
        </w:rPr>
        <w:t>1</w:t>
      </w:r>
      <w:r w:rsidR="004E2CE0">
        <w:fldChar w:fldCharType="end"/>
      </w:r>
      <w:r w:rsidR="004E2CE0">
        <w:t>.</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p w14:paraId="10E9A3DB" w14:textId="4E550076" w:rsidR="00CE30B3" w:rsidRDefault="00CE30B3" w:rsidP="00CD407C"/>
    <w:tbl>
      <w:tblPr>
        <w:tblStyle w:val="TableGrid"/>
        <w:tblW w:w="0" w:type="auto"/>
        <w:tblInd w:w="108" w:type="dxa"/>
        <w:tblLook w:val="04A0" w:firstRow="1" w:lastRow="0" w:firstColumn="1" w:lastColumn="0" w:noHBand="0" w:noVBand="1"/>
      </w:tblPr>
      <w:tblGrid>
        <w:gridCol w:w="4680"/>
        <w:gridCol w:w="4676"/>
      </w:tblGrid>
      <w:tr w:rsidR="00561C8E" w14:paraId="3AE5B502" w14:textId="77777777" w:rsidTr="0074276B">
        <w:trPr>
          <w:cantSplit/>
        </w:trPr>
        <w:tc>
          <w:tcPr>
            <w:tcW w:w="4680" w:type="dxa"/>
          </w:tcPr>
          <w:p w14:paraId="7F1E4841" w14:textId="4C76B757" w:rsidR="00561C8E" w:rsidRDefault="00A61CF4" w:rsidP="00561C8E">
            <w:r>
              <w:pict w14:anchorId="01645EF9">
                <v:shape id="_x0000_i1027" type="#_x0000_t75" style="width:3in;height:171.35pt">
                  <v:imagedata r:id="rId12" o:title="features_against_total_fuzz_WT"/>
                </v:shape>
              </w:pict>
            </w:r>
          </w:p>
          <w:p w14:paraId="62640372" w14:textId="69CB32D4" w:rsidR="00561C8E" w:rsidRPr="00F71A86" w:rsidRDefault="00561C8E" w:rsidP="0074276B">
            <w:pPr>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541ED68D" w:rsidR="00561C8E" w:rsidRDefault="00A61CF4" w:rsidP="00CD407C">
            <w:r>
              <w:rPr>
                <w:noProof/>
                <w:lang w:val="en-GB" w:eastAsia="en-GB"/>
              </w:rPr>
              <w:pict w14:anchorId="3E19CCFE">
                <v:shape id="_x0000_i1028" type="#_x0000_t75" style="width:3in;height:171.35pt">
                  <v:imagedata r:id="rId13" o:title="features_against_total_fuzz_CTIDR"/>
                </v:shape>
              </w:pict>
            </w:r>
          </w:p>
          <w:p w14:paraId="31E50B0D" w14:textId="38E4060D" w:rsidR="00561C8E" w:rsidRPr="00F71A86" w:rsidRDefault="0074276B" w:rsidP="0074276B">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6D0F84A0" w:rsidR="00561C8E" w:rsidRDefault="0074276B" w:rsidP="00A61CF4">
      <w:pPr>
        <w:pStyle w:val="Caption"/>
        <w:keepNext w:val="0"/>
      </w:pPr>
      <w:bookmarkStart w:id="2" w:name="_Ref481744670"/>
      <w:bookmarkStart w:id="3" w:name="_Ref481744674"/>
      <w:r>
        <w:t xml:space="preserve">Figure </w:t>
      </w:r>
      <w:fldSimple w:instr=" SEQ Figure \* ARABIC ">
        <w:r w:rsidR="00F71A86">
          <w:rPr>
            <w:noProof/>
          </w:rPr>
          <w:t>7</w:t>
        </w:r>
      </w:fldSimple>
      <w:bookmarkEnd w:id="3"/>
      <w:r>
        <w:t xml:space="preserve"> </w:t>
      </w:r>
      <w:r w:rsidR="006E64F8">
        <w:t>Scatter p</w:t>
      </w:r>
      <w:r>
        <w:t>lots</w:t>
      </w:r>
      <w:r w:rsidR="00A61CF4">
        <w:t xml:space="preserve"> and </w:t>
      </w:r>
      <w:proofErr w:type="spellStart"/>
      <w:r w:rsidR="00A61CF4">
        <w:t>trendlines</w:t>
      </w:r>
      <w:proofErr w:type="spellEnd"/>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2"/>
    </w:p>
    <w:p w14:paraId="3CF100CF" w14:textId="456177F3" w:rsidR="00A61CF4" w:rsidRDefault="00A61CF4" w:rsidP="00A61CF4">
      <w:r>
        <w:lastRenderedPageBreak/>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t xml:space="preserve">Figure </w:t>
      </w:r>
      <w:r>
        <w:rPr>
          <w:noProof/>
        </w:rPr>
        <w:t>7</w:t>
      </w:r>
      <w:r>
        <w:fldChar w:fldCharType="end"/>
      </w:r>
      <w:r>
        <w:t xml:space="preserve">, both SDLC workflows appear to be largely immune for up 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501B1F">
        <w:t xml:space="preserve">Table </w:t>
      </w:r>
      <w:r w:rsidR="00501B1F">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0B56E48D" w:rsidR="00561C8E" w:rsidRPr="00F71A86" w:rsidRDefault="009A3318" w:rsidP="00F71A86">
            <w:pPr>
              <w:jc w:val="center"/>
              <w:rPr>
                <w:sz w:val="16"/>
                <w:szCs w:val="16"/>
              </w:rPr>
            </w:pPr>
            <w:r>
              <w:rPr>
                <w:sz w:val="16"/>
                <w:szCs w:val="16"/>
              </w:rPr>
              <w:pict w14:anchorId="1F8AB703">
                <v:shape id="_x0000_i1029" type="#_x0000_t75" style="width:227.5pt;height:171.35pt">
                  <v:imagedata r:id="rId14" o:title="mtf_against_total_fuzz_large_projects_small"/>
                </v:shape>
              </w:pict>
            </w:r>
          </w:p>
          <w:p w14:paraId="6087C596" w14:textId="225F7859" w:rsidR="0074276B" w:rsidRPr="00F71A86" w:rsidRDefault="0074276B" w:rsidP="00F71A86">
            <w:pPr>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0DF7D3C5" w:rsidR="00561C8E" w:rsidRPr="00F71A86" w:rsidRDefault="00116BF6" w:rsidP="00F71A86">
            <w:pPr>
              <w:jc w:val="center"/>
              <w:rPr>
                <w:sz w:val="16"/>
                <w:szCs w:val="16"/>
              </w:rPr>
            </w:pPr>
            <w:r>
              <w:rPr>
                <w:noProof/>
                <w:sz w:val="16"/>
                <w:szCs w:val="16"/>
                <w:lang w:val="en-GB" w:eastAsia="en-GB"/>
              </w:rPr>
              <w:pict w14:anchorId="1E4A271B">
                <v:shape id="_x0000_i1030" type="#_x0000_t75" style="width:218.15pt;height:164.3pt">
                  <v:imagedata r:id="rId14" o:title="mtf_against_total_fuzz_large_projects_small"/>
                </v:shape>
              </w:pict>
            </w:r>
          </w:p>
          <w:p w14:paraId="53B3F9DC" w14:textId="0DB2E09C" w:rsidR="00F71A86" w:rsidRPr="00F71A86" w:rsidRDefault="00F71A86" w:rsidP="00F71A86">
            <w:pPr>
              <w:keepNext/>
              <w:jc w:val="center"/>
              <w:rPr>
                <w:sz w:val="16"/>
                <w:szCs w:val="16"/>
              </w:rPr>
            </w:pPr>
            <w:r w:rsidRPr="00F71A86">
              <w:rPr>
                <w:sz w:val="16"/>
                <w:szCs w:val="16"/>
              </w:rPr>
              <w:t>(b) Large projects.</w:t>
            </w:r>
          </w:p>
        </w:tc>
      </w:tr>
    </w:tbl>
    <w:p w14:paraId="2FC71BC2" w14:textId="06E94F3B" w:rsidR="00561C8E" w:rsidRDefault="00F71A86" w:rsidP="00F71A86">
      <w:pPr>
        <w:pStyle w:val="Caption"/>
      </w:pPr>
      <w:bookmarkStart w:id="4" w:name="_Ref481750233"/>
      <w:r>
        <w:t xml:space="preserve">Figure </w:t>
      </w:r>
      <w:fldSimple w:instr=" SEQ Figure \* ARABIC ">
        <w:r>
          <w:rPr>
            <w:noProof/>
          </w:rPr>
          <w:t>8</w:t>
        </w:r>
      </w:fldSimple>
      <w:bookmarkEnd w:id="4"/>
      <w:r>
        <w:t xml:space="preserve"> </w:t>
      </w:r>
      <w:r w:rsidR="009A3318">
        <w:t>Scatter p</w:t>
      </w:r>
      <w:r>
        <w:t>lots</w:t>
      </w:r>
      <w:r w:rsidR="009A3318">
        <w:t xml:space="preserve"> and </w:t>
      </w:r>
      <w:proofErr w:type="spellStart"/>
      <w:r w:rsidR="009A3318">
        <w:t>trendlines</w:t>
      </w:r>
      <w:proofErr w:type="spellEnd"/>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39B69E99" w:rsidR="00525611" w:rsidRDefault="00C728D9" w:rsidP="000F3953">
      <w:pPr>
        <w:pStyle w:val="Heading1"/>
      </w:pPr>
      <w:r>
        <w:t xml:space="preserve">5 </w:t>
      </w:r>
      <w:r w:rsidR="00525611">
        <w:t>Conclusions</w:t>
      </w:r>
      <w:r w:rsidR="003C37AE" w:rsidRPr="003C37AE">
        <w:rPr>
          <w:noProof/>
          <w:lang w:val="en-GB" w:eastAsia="en-GB"/>
        </w:rPr>
        <w:t xml:space="preserve"> </w:t>
      </w:r>
    </w:p>
    <w:p w14:paraId="09E77CB6" w14:textId="662E9D9F" w:rsidR="0065287C" w:rsidRDefault="0065287C" w:rsidP="0065287C">
      <w:r>
        <w:t xml:space="preserve">This paper has presented and evaluated the use of executable workflow fuzzing to the problem of </w:t>
      </w:r>
      <w:proofErr w:type="spellStart"/>
      <w:r>
        <w:t>modelling</w:t>
      </w:r>
      <w:proofErr w:type="spellEnd"/>
      <w:r>
        <w:t xml:space="preserve"> and simulating variance in socio-technical system </w:t>
      </w:r>
      <w:proofErr w:type="spellStart"/>
      <w:r>
        <w:t>behaviours</w:t>
      </w:r>
      <w:proofErr w:type="spellEnd"/>
      <w:r>
        <w:t xml:space="preserve">.  The paper described a proof-of-concept workflow fuzzing tool, </w:t>
      </w:r>
      <w:proofErr w:type="spellStart"/>
      <w:r>
        <w:t>Fuzzi</w:t>
      </w:r>
      <w:proofErr w:type="spellEnd"/>
      <w:r>
        <w:t xml:space="preserve"> Moss,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proofErr w:type="spellStart"/>
      <w:r>
        <w:t>idealised</w:t>
      </w:r>
      <w:proofErr w:type="spellEnd"/>
      <w:r>
        <w:t xml:space="preserve"> workflows in accordance with expectations of software development workflow in practice.</w:t>
      </w:r>
    </w:p>
    <w:p w14:paraId="13043ED8" w14:textId="52828014" w:rsidR="00C728D9" w:rsidRDefault="0065287C" w:rsidP="0065287C">
      <w:r>
        <w:t xml:space="preserve">The proof of concept has created a substantial research agenda in the application of fuzzing techniques to socio-technical system </w:t>
      </w:r>
      <w:proofErr w:type="spellStart"/>
      <w:r>
        <w:t>modelling</w:t>
      </w:r>
      <w:proofErr w:type="spellEnd"/>
      <w:r>
        <w:t xml:space="preserve">.  In particular, now that we have </w:t>
      </w:r>
      <w:r w:rsidR="00C728D9">
        <w:t>validated</w:t>
      </w:r>
      <w:r>
        <w:t xml:space="preserve"> the approach with an initial case study, more complex socio-technical systems </w:t>
      </w:r>
      <w:r w:rsidR="00C728D9">
        <w:t xml:space="preserve">such as the e-counting system described by </w:t>
      </w:r>
      <w:r w:rsidR="00C728D9">
        <w:fldChar w:fldCharType="begin" w:fldLock="1"/>
      </w:r>
      <w:r w:rsidR="00C728D9">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728D9">
        <w:fldChar w:fldCharType="separate"/>
      </w:r>
      <w:r w:rsidR="00C728D9" w:rsidRPr="0065287C">
        <w:rPr>
          <w:noProof/>
        </w:rPr>
        <w:t xml:space="preserve">Lock et al. </w:t>
      </w:r>
      <w:r w:rsidR="00C728D9">
        <w:rPr>
          <w:noProof/>
        </w:rPr>
        <w:t>(</w:t>
      </w:r>
      <w:r w:rsidR="00C728D9" w:rsidRPr="0065287C">
        <w:rPr>
          <w:noProof/>
        </w:rPr>
        <w:t>2007)</w:t>
      </w:r>
      <w:r w:rsidR="00C728D9">
        <w:fldChar w:fldCharType="end"/>
      </w:r>
      <w:r w:rsidR="00C728D9">
        <w:t xml:space="preserve">.  These will provide opportunities to experiment with a variety of other causes of variability in socio-technical system behavior, such as subjective misjudgments, </w:t>
      </w:r>
      <w:r w:rsidR="00F3051A">
        <w:t xml:space="preserve">exhaustion, </w:t>
      </w:r>
      <w:proofErr w:type="spellStart"/>
      <w:r w:rsidR="00F3051A">
        <w:t>mis</w:t>
      </w:r>
      <w:proofErr w:type="spellEnd"/>
      <w:r w:rsidR="00F3051A">
        <w:t xml:space="preserve">-ordering of steps and shortcut taking.  Further interdisciplinary research is required </w:t>
      </w:r>
      <w:r w:rsidR="008C36C2">
        <w:t xml:space="preserve">to develop validate the realism of socio-technical </w:t>
      </w:r>
      <w:proofErr w:type="spellStart"/>
      <w:r w:rsidR="008C36C2">
        <w:t>fuzzers</w:t>
      </w:r>
      <w:proofErr w:type="spellEnd"/>
      <w:r w:rsidR="008C36C2">
        <w:t xml:space="preserve"> that implement these behaviors. There is a need to</w:t>
      </w:r>
      <w:bookmarkStart w:id="5" w:name="_GoBack"/>
      <w:bookmarkEnd w:id="5"/>
      <w:r w:rsidR="00F3051A">
        <w:t xml:space="preserve"> link empirical evidence of the causes and occurrence of these behaviors to their impact on the operation of workflows.</w:t>
      </w:r>
      <w:r w:rsidR="008C36C2">
        <w:t xml:space="preserve"> </w:t>
      </w:r>
    </w:p>
    <w:p w14:paraId="6EA00D8B" w14:textId="196DBBB2" w:rsidR="00D04055" w:rsidRDefault="0065287C" w:rsidP="0065287C">
      <w:r>
        <w:t xml:space="preserve">More widely, fuzzing techniques may be applicable for other socio-technical </w:t>
      </w:r>
      <w:proofErr w:type="spellStart"/>
      <w:r>
        <w:t>modelling</w:t>
      </w:r>
      <w:proofErr w:type="spellEnd"/>
      <w:r>
        <w:t xml:space="preserve"> formalisms.  For example, fuzzing</w:t>
      </w:r>
      <w:r w:rsidR="00B52BF7">
        <w:t xml:space="preserve"> </w:t>
      </w:r>
      <w:r>
        <w:t>goal o</w:t>
      </w:r>
      <w:r w:rsidR="00B52BF7">
        <w:t xml:space="preserve">riented models such as </w:t>
      </w:r>
      <w:r w:rsidR="00B52BF7" w:rsidRPr="00B52BF7">
        <w:rPr>
          <w:i/>
        </w:rPr>
        <w:t>i*</w:t>
      </w:r>
      <w:r>
        <w:t xml:space="preserve"> could be used to simulate the shifting goals of actors over time as priorities</w:t>
      </w:r>
      <w:r w:rsidR="00B52BF7">
        <w:t xml:space="preserve"> </w:t>
      </w:r>
      <w:r>
        <w:t xml:space="preserve">and focus varies.  Similarly, fuzzing enterprise </w:t>
      </w:r>
      <w:proofErr w:type="spellStart"/>
      <w:r>
        <w:t>modelling</w:t>
      </w:r>
      <w:proofErr w:type="spellEnd"/>
      <w:r>
        <w:t xml:space="preserve"> techniques such as OBASHI could provide means of assessing</w:t>
      </w:r>
      <w:r w:rsidR="00B52BF7">
        <w:t xml:space="preserve"> </w:t>
      </w:r>
      <w:r>
        <w:t xml:space="preserve">the resilience of critical infrastructures when subject to unexpected </w:t>
      </w:r>
      <w:proofErr w:type="spellStart"/>
      <w:r>
        <w:t>behaviours</w:t>
      </w:r>
      <w:proofErr w:type="spellEnd"/>
      <w:r>
        <w:t>, similar to HAZOPS like techniques that</w:t>
      </w:r>
      <w:r w:rsidR="00B52BF7">
        <w:t xml:space="preserve"> </w:t>
      </w:r>
      <w:r>
        <w:t xml:space="preserve">have been applied manually to responsibility </w:t>
      </w:r>
      <w:r>
        <w:lastRenderedPageBreak/>
        <w:t>models</w:t>
      </w:r>
      <w:r w:rsidR="00B52BF7">
        <w:fldChar w:fldCharType="begin" w:fldLock="1"/>
      </w:r>
      <w:r w:rsidR="00B52BF7">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t>. The proof of concept in this research</w:t>
      </w:r>
      <w:r w:rsidR="00B52BF7">
        <w:t xml:space="preserve"> </w:t>
      </w:r>
      <w:r>
        <w:t>demonstrates the potential for the development of realistic simulations of socio-technical systems with predictive</w:t>
      </w:r>
      <w:r w:rsidR="00B52BF7">
        <w:t xml:space="preserve"> capabilities suitable for informing systems engineering decisions </w:t>
      </w:r>
      <w:r w:rsidR="00B52BF7">
        <w:rPr>
          <w:i/>
        </w:rPr>
        <w:t>before</w:t>
      </w:r>
      <w:r w:rsidR="00B52BF7">
        <w:t xml:space="preserve"> resources are committed to construction</w:t>
      </w:r>
      <w:r>
        <w:t>.  The availability of such tools would do much to progress the current craft of large scale systems engineering.</w:t>
      </w:r>
    </w:p>
    <w:p w14:paraId="3ADD6529" w14:textId="77777777" w:rsidR="009F225B" w:rsidRDefault="009F225B" w:rsidP="008A46B5">
      <w:pPr>
        <w:pStyle w:val="Heading1"/>
        <w:rPr>
          <w:color w:val="FF0000"/>
        </w:rPr>
      </w:pPr>
      <w:r>
        <w:t>References</w:t>
      </w:r>
    </w:p>
    <w:p w14:paraId="6109D60C" w14:textId="2879317A" w:rsidR="00B52BF7" w:rsidRPr="00B52BF7" w:rsidRDefault="003A6950" w:rsidP="00B52BF7">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B52BF7" w:rsidRPr="00B52BF7">
        <w:rPr>
          <w:noProof/>
          <w:szCs w:val="24"/>
        </w:rPr>
        <w:t xml:space="preserve">Aalst, W. M. P. Van Der. 2004. “Why workflow is NOT just a Pi-process,” </w:t>
      </w:r>
      <w:r w:rsidR="00B52BF7" w:rsidRPr="00B52BF7">
        <w:rPr>
          <w:i/>
          <w:iCs/>
          <w:noProof/>
          <w:szCs w:val="24"/>
        </w:rPr>
        <w:t>BPTrends</w:t>
      </w:r>
      <w:r w:rsidR="00B52BF7" w:rsidRPr="00B52BF7">
        <w:rPr>
          <w:noProof/>
          <w:szCs w:val="24"/>
        </w:rPr>
        <w:t>, pp. 1–2.</w:t>
      </w:r>
    </w:p>
    <w:p w14:paraId="516573C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Anderson, S., and Felici, M. 2004. “Heterogeneous Modelling of Evolution for Socio-technical Systems,” in </w:t>
      </w:r>
      <w:r w:rsidRPr="00B52BF7">
        <w:rPr>
          <w:i/>
          <w:iCs/>
          <w:noProof/>
          <w:szCs w:val="24"/>
        </w:rPr>
        <w:t>Supplemental Volume of the 2004 International Conference on Dependable Systems and Networks, Workshop on Interdisciplinary approaches to achieving and analysing system dependability</w:t>
      </w:r>
      <w:r w:rsidRPr="00B52BF7">
        <w:rPr>
          <w:noProof/>
          <w:szCs w:val="24"/>
        </w:rPr>
        <w:t>, Florence, Italy, June, pp. 210–215.</w:t>
      </w:r>
    </w:p>
    <w:p w14:paraId="3C17AF4D"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Bade, D. 2007. “Structures, standards, and the people who make them meaningful.,”</w:t>
      </w:r>
    </w:p>
    <w:p w14:paraId="73ACE92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Baxter, G. D., Burns, A., and Tan, K. 2007. “Evaluating Timebands as a Tool for Structuring the Design of Socio-Technical Systems,” in </w:t>
      </w:r>
      <w:r w:rsidRPr="00B52BF7">
        <w:rPr>
          <w:i/>
          <w:iCs/>
          <w:noProof/>
          <w:szCs w:val="24"/>
        </w:rPr>
        <w:t>Contemporary Ergonomics 2007</w:t>
      </w:r>
      <w:r w:rsidRPr="00B52BF7">
        <w:rPr>
          <w:noProof/>
          <w:szCs w:val="24"/>
        </w:rPr>
        <w:t>, P. Bust (ed.), London, UK, pp. 55–60.</w:t>
      </w:r>
    </w:p>
    <w:p w14:paraId="4B7A32C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Beck, K. 2002. </w:t>
      </w:r>
      <w:r w:rsidRPr="00B52BF7">
        <w:rPr>
          <w:i/>
          <w:iCs/>
          <w:noProof/>
          <w:szCs w:val="24"/>
        </w:rPr>
        <w:t>Test Driven Development by Example</w:t>
      </w:r>
      <w:r w:rsidRPr="00B52BF7">
        <w:rPr>
          <w:noProof/>
          <w:szCs w:val="24"/>
        </w:rPr>
        <w:t>, Signature, Addison Wesley.</w:t>
      </w:r>
    </w:p>
    <w:p w14:paraId="29FA9E1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Benington, H. D. 1983. “Production of Large Computer Programs,” </w:t>
      </w:r>
      <w:r w:rsidRPr="00B52BF7">
        <w:rPr>
          <w:i/>
          <w:iCs/>
          <w:noProof/>
          <w:szCs w:val="24"/>
        </w:rPr>
        <w:t>Annals of the History of Computing</w:t>
      </w:r>
      <w:r w:rsidRPr="00B52BF7">
        <w:rPr>
          <w:noProof/>
          <w:szCs w:val="24"/>
        </w:rPr>
        <w:t>, (5:4), pp. 350–361.</w:t>
      </w:r>
    </w:p>
    <w:p w14:paraId="0E8F88C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Bennett, S., McRobb, S., and Farmer, R. 2006. </w:t>
      </w:r>
      <w:r w:rsidRPr="00B52BF7">
        <w:rPr>
          <w:i/>
          <w:iCs/>
          <w:noProof/>
          <w:szCs w:val="24"/>
        </w:rPr>
        <w:t>Object Oriented Systems Analysis and Design Using {UML}</w:t>
      </w:r>
      <w:r w:rsidRPr="00B52BF7">
        <w:rPr>
          <w:noProof/>
          <w:szCs w:val="24"/>
        </w:rPr>
        <w:t>, (Third.), Shoppenhangers Road, Maidenhead, Berkshire, SL6 2QL: McGraw Hill.</w:t>
      </w:r>
    </w:p>
    <w:p w14:paraId="337E615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Besnard, D., and Baxter, G. 2003. “Human compensations for undependable systems,” Claremont Tower, Claremont Road, Newcastle upon Tyne, NE1 7RU, UK.</w:t>
      </w:r>
    </w:p>
    <w:p w14:paraId="1269A299"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Bonen, Z. 1979. “Evolutionary Behavior of Complex Sociotechnical Systems,” Institute of Technology, 50 Memorial Drive, Cambridge, Massachusetts 02139.</w:t>
      </w:r>
    </w:p>
    <w:p w14:paraId="798F867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Bryans, J. W., and Ryan, P. Y. A. 2004. “Towards an inter-disciplinary dependability analysis of an e-voting system,” in </w:t>
      </w:r>
      <w:r w:rsidRPr="00B52BF7">
        <w:rPr>
          <w:i/>
          <w:iCs/>
          <w:noProof/>
          <w:szCs w:val="24"/>
        </w:rPr>
        <w:t>Workshop on Interdisciplinary approaches to achieving and analysing system Dependability</w:t>
      </w:r>
      <w:r w:rsidRPr="00B52BF7">
        <w:rPr>
          <w:noProof/>
          <w:szCs w:val="24"/>
        </w:rPr>
        <w:t>, M. Harrison and L. Strigini (eds.).</w:t>
      </w:r>
    </w:p>
    <w:p w14:paraId="1225AC7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Coles, H. 2014. “Pitest Release 1.0.0.,”</w:t>
      </w:r>
    </w:p>
    <w:p w14:paraId="4A561E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Crabtree, A., Nichols, D. M., O’Brien, J., Rouncefield, M., and Twidale, M. B. 2000. “Ethnomethodologically-informed ethnography and information systems design,” </w:t>
      </w:r>
      <w:r w:rsidRPr="00B52BF7">
        <w:rPr>
          <w:i/>
          <w:iCs/>
          <w:noProof/>
          <w:szCs w:val="24"/>
        </w:rPr>
        <w:t>Journal of the American Society for Information Science</w:t>
      </w:r>
      <w:r w:rsidRPr="00B52BF7">
        <w:rPr>
          <w:noProof/>
          <w:szCs w:val="24"/>
        </w:rPr>
        <w:t>, (51:7), pp. 666–682.</w:t>
      </w:r>
    </w:p>
    <w:p w14:paraId="64CAF9B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Dardenne, A., van Lamsweerde, A., and Fickas, S. 1993. “Goal-directed Requirements Acquisition,” </w:t>
      </w:r>
      <w:r w:rsidRPr="00B52BF7">
        <w:rPr>
          <w:i/>
          <w:iCs/>
          <w:noProof/>
          <w:szCs w:val="24"/>
        </w:rPr>
        <w:t>Science of Computer Programming</w:t>
      </w:r>
      <w:r w:rsidRPr="00B52BF7">
        <w:rPr>
          <w:noProof/>
          <w:szCs w:val="24"/>
        </w:rPr>
        <w:t>, (20), pp. 3–50.</w:t>
      </w:r>
    </w:p>
    <w:p w14:paraId="59DAAF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DeMillo, R. A., Lipton, R. J., and Sayward, F. G. 1978. “Hints on Test Data Selection: Help for the Practicing Programmer,” </w:t>
      </w:r>
      <w:r w:rsidRPr="00B52BF7">
        <w:rPr>
          <w:i/>
          <w:iCs/>
          <w:noProof/>
          <w:szCs w:val="24"/>
        </w:rPr>
        <w:t>IEEE Computer</w:t>
      </w:r>
      <w:r w:rsidRPr="00B52BF7">
        <w:rPr>
          <w:noProof/>
          <w:szCs w:val="24"/>
        </w:rPr>
        <w:t>, (11:4), pp. 34–41.</w:t>
      </w:r>
    </w:p>
    <w:p w14:paraId="35799FA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Dewsbury, G., and Dobson, J. (Eds.). 2007. </w:t>
      </w:r>
      <w:r w:rsidRPr="00B52BF7">
        <w:rPr>
          <w:i/>
          <w:iCs/>
          <w:noProof/>
          <w:szCs w:val="24"/>
        </w:rPr>
        <w:t>Responsibility and Dependable Systems</w:t>
      </w:r>
      <w:r w:rsidRPr="00B52BF7">
        <w:rPr>
          <w:noProof/>
          <w:szCs w:val="24"/>
        </w:rPr>
        <w:t>, Springer-Verlag London Ltd.</w:t>
      </w:r>
    </w:p>
    <w:p w14:paraId="15EF543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El-Hassan, O., and Fiadeiro, J. L. 2007. “Role-based Architectural Modelling of Socio-Technical Systems,” </w:t>
      </w:r>
      <w:r w:rsidRPr="00B52BF7">
        <w:rPr>
          <w:i/>
          <w:iCs/>
          <w:noProof/>
          <w:szCs w:val="24"/>
        </w:rPr>
        <w:t>Electronic Notes in Theoretical Computer Science</w:t>
      </w:r>
      <w:r w:rsidRPr="00B52BF7">
        <w:rPr>
          <w:noProof/>
          <w:szCs w:val="24"/>
        </w:rPr>
        <w:t>, (181), pp. 5–17.</w:t>
      </w:r>
    </w:p>
    <w:p w14:paraId="197D92F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Filman, R. E., and Friedman, D. P. 2001. “Aspect-Oriented Programming is Quantification and Obliviousness,” Bloomington.</w:t>
      </w:r>
    </w:p>
    <w:p w14:paraId="017B422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George, B., and Williams, L. 2004. “A structured experiment of test-driven development,” </w:t>
      </w:r>
      <w:r w:rsidRPr="00B52BF7">
        <w:rPr>
          <w:i/>
          <w:iCs/>
          <w:noProof/>
          <w:szCs w:val="24"/>
        </w:rPr>
        <w:t>Information and Software Technology</w:t>
      </w:r>
      <w:r w:rsidRPr="00B52BF7">
        <w:rPr>
          <w:noProof/>
          <w:szCs w:val="24"/>
        </w:rPr>
        <w:t>, (46:5), pp. 337–342 (doi: 10.1016/j.infsof.2003.09.011).</w:t>
      </w:r>
    </w:p>
    <w:p w14:paraId="70A4BB4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Hałas, K. 2016. “MutPy 0.4.0 : Python Package Index.,”</w:t>
      </w:r>
    </w:p>
    <w:p w14:paraId="7AB0D9E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Herrmann, T., and Loser, K.-U. 1999. “Vagueness in models of socio-technical systems,” </w:t>
      </w:r>
      <w:r w:rsidRPr="00B52BF7">
        <w:rPr>
          <w:i/>
          <w:iCs/>
          <w:noProof/>
          <w:szCs w:val="24"/>
        </w:rPr>
        <w:t>Behaviour &amp; Information Technology</w:t>
      </w:r>
      <w:r w:rsidRPr="00B52BF7">
        <w:rPr>
          <w:noProof/>
          <w:szCs w:val="24"/>
        </w:rPr>
        <w:t>, (18:5), pp. 313–323.</w:t>
      </w:r>
    </w:p>
    <w:p w14:paraId="6DA51D3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ter Hofstede, A. H. M., van der Aalst, W. M. P., Adams, M., and Russell, N. (Eds.). 2010. </w:t>
      </w:r>
      <w:r w:rsidRPr="00B52BF7">
        <w:rPr>
          <w:i/>
          <w:iCs/>
          <w:noProof/>
          <w:szCs w:val="24"/>
        </w:rPr>
        <w:t>Modern Business Process Automation - {YAWL} and its Support Environment</w:t>
      </w:r>
      <w:r w:rsidRPr="00B52BF7">
        <w:rPr>
          <w:noProof/>
          <w:szCs w:val="24"/>
        </w:rPr>
        <w:t xml:space="preserve"> </w:t>
      </w:r>
      <w:r w:rsidRPr="00B52BF7">
        <w:rPr>
          <w:i/>
          <w:iCs/>
          <w:noProof/>
          <w:szCs w:val="24"/>
        </w:rPr>
        <w:t>Modern Business Process Automation</w:t>
      </w:r>
      <w:r w:rsidRPr="00B52BF7">
        <w:rPr>
          <w:noProof/>
          <w:szCs w:val="24"/>
        </w:rPr>
        <w:t>, Springer.</w:t>
      </w:r>
    </w:p>
    <w:p w14:paraId="725E587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Israilidis, J., Lock, R., and Cooke, L. 2013. “Ignorance Management,” </w:t>
      </w:r>
      <w:r w:rsidRPr="00B52BF7">
        <w:rPr>
          <w:i/>
          <w:iCs/>
          <w:noProof/>
          <w:szCs w:val="24"/>
        </w:rPr>
        <w:t>Management Dynamics in the Knowledge Economy</w:t>
      </w:r>
      <w:r w:rsidRPr="00B52BF7">
        <w:rPr>
          <w:noProof/>
          <w:szCs w:val="24"/>
        </w:rPr>
        <w:t>, (1:1), pp. 71–85.</w:t>
      </w:r>
    </w:p>
    <w:p w14:paraId="2873A6F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Harvey, N., Hughes, C., and Sommerville, I. 2007. “Observations of the {S}cottish Elections 2007,” in </w:t>
      </w:r>
      <w:r w:rsidRPr="00B52BF7">
        <w:rPr>
          <w:i/>
          <w:iCs/>
          <w:noProof/>
          <w:szCs w:val="24"/>
        </w:rPr>
        <w:t>eGov 2007, Third e-Government Workshop</w:t>
      </w:r>
      <w:r w:rsidRPr="00B52BF7">
        <w:rPr>
          <w:noProof/>
          <w:szCs w:val="24"/>
        </w:rPr>
        <w:t>, Leeds, UK, September (available at http://www.indeedproject.ac.uk/publications/pdfs/lock07observations.pdf).</w:t>
      </w:r>
    </w:p>
    <w:p w14:paraId="77D9295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and Sommerville, I. 2009. “Responsibility Modelling for Risk Analysis,” in </w:t>
      </w:r>
      <w:r w:rsidRPr="00B52BF7">
        <w:rPr>
          <w:i/>
          <w:iCs/>
          <w:noProof/>
          <w:szCs w:val="24"/>
        </w:rPr>
        <w:lastRenderedPageBreak/>
        <w:t>Proceedings of European SREL (ESREL) 2009</w:t>
      </w:r>
      <w:r w:rsidRPr="00B52BF7">
        <w:rPr>
          <w:noProof/>
          <w:szCs w:val="24"/>
        </w:rPr>
        <w:t>, Prague, Czech Republic, September, pp. 1103–1109.</w:t>
      </w:r>
    </w:p>
    <w:p w14:paraId="6113159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Lyytinen, K., and Newman, M. 2008. “Explaining information systems change: a punctuated socio-technical change model,” </w:t>
      </w:r>
      <w:r w:rsidRPr="00B52BF7">
        <w:rPr>
          <w:i/>
          <w:iCs/>
          <w:noProof/>
          <w:szCs w:val="24"/>
        </w:rPr>
        <w:t>European Journal of Information Systems</w:t>
      </w:r>
      <w:r w:rsidRPr="00B52BF7">
        <w:rPr>
          <w:noProof/>
          <w:szCs w:val="24"/>
        </w:rPr>
        <w:t>, (17:6), pp. 589–613.</w:t>
      </w:r>
    </w:p>
    <w:p w14:paraId="343023CA"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Naylor, T., and Finger, J. M. 1967. “Verification of Computer Simulation Models,” </w:t>
      </w:r>
      <w:r w:rsidRPr="00B52BF7">
        <w:rPr>
          <w:i/>
          <w:iCs/>
          <w:noProof/>
          <w:szCs w:val="24"/>
        </w:rPr>
        <w:t>Management Science</w:t>
      </w:r>
      <w:r w:rsidRPr="00B52BF7">
        <w:rPr>
          <w:noProof/>
          <w:szCs w:val="24"/>
        </w:rPr>
        <w:t>, (14:2).</w:t>
      </w:r>
    </w:p>
    <w:p w14:paraId="35D9BF5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2007. “{OMG} Unified Modeling Language ({OMG UML}) Superstructure.,”</w:t>
      </w:r>
    </w:p>
    <w:p w14:paraId="7D8F61D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2011. “{OMG} Business Process Model and Notation ({OMG UML}) Superstructure.,”</w:t>
      </w:r>
    </w:p>
    <w:p w14:paraId="00A8ABF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Pentland, B. T., and Feldman, M. S. 2005. “Organizational routines as a unit of analysis,” </w:t>
      </w:r>
      <w:r w:rsidRPr="00B52BF7">
        <w:rPr>
          <w:i/>
          <w:iCs/>
          <w:noProof/>
          <w:szCs w:val="24"/>
        </w:rPr>
        <w:t>Industrial and Corporate Change</w:t>
      </w:r>
      <w:r w:rsidRPr="00B52BF7">
        <w:rPr>
          <w:noProof/>
          <w:szCs w:val="24"/>
        </w:rPr>
        <w:t>, (14:5), pp. 793–815.</w:t>
      </w:r>
    </w:p>
    <w:p w14:paraId="61DA64DE"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Robinson, B. 1996. “Limited horizons, limited influence: Information technology the London Ambulance Service,” in </w:t>
      </w:r>
      <w:r w:rsidRPr="00B52BF7">
        <w:rPr>
          <w:i/>
          <w:iCs/>
          <w:noProof/>
          <w:szCs w:val="24"/>
        </w:rPr>
        <w:t>Proceedings of the International Symposium on Technology and Society Technical Expertise and Public Decisions</w:t>
      </w:r>
      <w:r w:rsidRPr="00B52BF7">
        <w:rPr>
          <w:noProof/>
          <w:szCs w:val="24"/>
        </w:rPr>
        <w:t>, IEEE Computer Society Press, June, pp. 506–514.</w:t>
      </w:r>
    </w:p>
    <w:p w14:paraId="125C8AB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Shull, F. 2011. “Assuring the Future? A Look at Validating Climate Model Software,” </w:t>
      </w:r>
      <w:r w:rsidRPr="00B52BF7">
        <w:rPr>
          <w:i/>
          <w:iCs/>
          <w:noProof/>
          <w:szCs w:val="24"/>
        </w:rPr>
        <w:t>IEEE Software</w:t>
      </w:r>
      <w:r w:rsidRPr="00B52BF7">
        <w:rPr>
          <w:noProof/>
          <w:szCs w:val="24"/>
        </w:rPr>
        <w:t>, (28:5), pp. 4–8.</w:t>
      </w:r>
    </w:p>
    <w:p w14:paraId="034178C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Sommerville, I., and Dobson, J. 2008. “Socio-technical systems engineering.,”</w:t>
      </w:r>
    </w:p>
    <w:p w14:paraId="01C320E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Lock, R., Storer, T., and Dobson, J. 2009. “Deriving Information Requirements from Responsibility Models,” in </w:t>
      </w:r>
      <w:r w:rsidRPr="00B52BF7">
        <w:rPr>
          <w:i/>
          <w:iCs/>
          <w:noProof/>
          <w:szCs w:val="24"/>
        </w:rPr>
        <w:t>Advanced Information Systems Engineering, 21st International Conference, CAiSE 2009</w:t>
      </w:r>
      <w:r w:rsidRPr="00B52BF7">
        <w:rPr>
          <w:noProof/>
          <w:szCs w:val="24"/>
        </w:rPr>
        <w:t>, Lecture Notes in Computer Science, P. Van Eck, J. Gordijn, and R. Wieringa (eds.), (Vol. 5565), Amsterdam, Netherlands: Springer Verlag, June, pp. 515–529.</w:t>
      </w:r>
    </w:p>
    <w:p w14:paraId="35D29AC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Storer, T., and Lock, R. 2009. “Responsibility Modelling for Civil Emergency Planning,” </w:t>
      </w:r>
      <w:r w:rsidRPr="00B52BF7">
        <w:rPr>
          <w:i/>
          <w:iCs/>
          <w:noProof/>
          <w:szCs w:val="24"/>
        </w:rPr>
        <w:t>Risk Management</w:t>
      </w:r>
      <w:r w:rsidRPr="00B52BF7">
        <w:rPr>
          <w:noProof/>
          <w:szCs w:val="24"/>
        </w:rPr>
        <w:t>, (11:3–4), pp. 179–207.</w:t>
      </w:r>
    </w:p>
    <w:p w14:paraId="6B89D3F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Steinberg, D., Budinsky, F., Paternostro, M., and Merks, E. 2009. </w:t>
      </w:r>
      <w:r w:rsidRPr="00B52BF7">
        <w:rPr>
          <w:i/>
          <w:iCs/>
          <w:noProof/>
          <w:szCs w:val="24"/>
        </w:rPr>
        <w:t>{EMF}: Eclipse Modeling Framework</w:t>
      </w:r>
      <w:r w:rsidRPr="00B52BF7">
        <w:rPr>
          <w:noProof/>
          <w:szCs w:val="24"/>
        </w:rPr>
        <w:t>, (Second.), Addison-Wesley Professional.</w:t>
      </w:r>
    </w:p>
    <w:p w14:paraId="21952B4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2015. “Ringneck Repository GitHub Mirror.,”</w:t>
      </w:r>
    </w:p>
    <w:p w14:paraId="72A940F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2017a. “Theatre_Ag GitHub Repository.,”</w:t>
      </w:r>
    </w:p>
    <w:p w14:paraId="622D3FB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2017b. “Software Development Workflow GitHub Repository.,”</w:t>
      </w:r>
    </w:p>
    <w:p w14:paraId="7CF1DAA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Susman, G. I. 1976. </w:t>
      </w:r>
      <w:r w:rsidRPr="00B52BF7">
        <w:rPr>
          <w:i/>
          <w:iCs/>
          <w:noProof/>
          <w:szCs w:val="24"/>
        </w:rPr>
        <w:t>Autonomy at Work: A Sociotechnical Analysis of Participative Management</w:t>
      </w:r>
      <w:r w:rsidRPr="00B52BF7">
        <w:rPr>
          <w:noProof/>
          <w:szCs w:val="24"/>
        </w:rPr>
        <w:t>, Praeger.</w:t>
      </w:r>
    </w:p>
    <w:p w14:paraId="655DC84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Takanen, A., DeMott, J. D., and Mille, C. 2008. </w:t>
      </w:r>
      <w:r w:rsidRPr="00B52BF7">
        <w:rPr>
          <w:i/>
          <w:iCs/>
          <w:noProof/>
          <w:szCs w:val="24"/>
        </w:rPr>
        <w:t>Fuzzing for Software Security Testing and Quality Assurance</w:t>
      </w:r>
      <w:r w:rsidRPr="00B52BF7">
        <w:rPr>
          <w:noProof/>
          <w:szCs w:val="24"/>
        </w:rPr>
        <w:t>, Information Security and Privacy Series, 658 Canton St. Norwood, MA 02062: Artech House.</w:t>
      </w:r>
    </w:p>
    <w:p w14:paraId="59D8370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Teo, M. 2016. “PyMuTester Documentation.,”</w:t>
      </w:r>
    </w:p>
    <w:p w14:paraId="56C5254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U.S. CFTC/SEC. 2010. “Findings Regarding the Market Events of {May} 6, 2010. Report of the Staffs of the {CFTC} and {SEC} to the Joint Advisory Committee on Emerging Regulatory Issues.,”</w:t>
      </w:r>
    </w:p>
    <w:p w14:paraId="6434AF3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Vespignani, A. 2011. “Modelling dynamical processes in complex socio-technical systems,” </w:t>
      </w:r>
      <w:r w:rsidRPr="00B52BF7">
        <w:rPr>
          <w:i/>
          <w:iCs/>
          <w:noProof/>
          <w:szCs w:val="24"/>
        </w:rPr>
        <w:t>Nature Physics</w:t>
      </w:r>
      <w:r w:rsidRPr="00B52BF7">
        <w:rPr>
          <w:noProof/>
          <w:szCs w:val="24"/>
        </w:rPr>
        <w:t>, (8:1), pp. 32–39.</w:t>
      </w:r>
    </w:p>
    <w:p w14:paraId="5432022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Voinov, A., and Shugart, H. H. 2013. “‘Integronsters’, integral and integrated modeling,” </w:t>
      </w:r>
      <w:r w:rsidRPr="00B52BF7">
        <w:rPr>
          <w:i/>
          <w:iCs/>
          <w:noProof/>
          <w:szCs w:val="24"/>
        </w:rPr>
        <w:t>Environmental Modelling and Software</w:t>
      </w:r>
      <w:r w:rsidRPr="00B52BF7">
        <w:rPr>
          <w:noProof/>
          <w:szCs w:val="24"/>
        </w:rPr>
        <w:t>, (39), pp. 149–158.</w:t>
      </w:r>
    </w:p>
    <w:p w14:paraId="1D898F1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Wallis, P., and Cloughley, F. 2010. </w:t>
      </w:r>
      <w:r w:rsidRPr="00B52BF7">
        <w:rPr>
          <w:i/>
          <w:iCs/>
          <w:noProof/>
          <w:szCs w:val="24"/>
        </w:rPr>
        <w:t>The OBASHI Methodology</w:t>
      </w:r>
      <w:r w:rsidRPr="00B52BF7">
        <w:rPr>
          <w:noProof/>
          <w:szCs w:val="24"/>
        </w:rPr>
        <w:t>, The Stationery Office.</w:t>
      </w:r>
    </w:p>
    <w:p w14:paraId="41429DE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Wallis, T., and Storer, T. 2017. “PyDySoFu GitHub Repository.,”</w:t>
      </w:r>
    </w:p>
    <w:p w14:paraId="33AF694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Werneck, V. M. B., de Pádua Albuquerque Oliveira, A., and do Prado Leite, J. C. S. 2009. “Comparing {GORE} Frameworks: i-star and {KAOS},” in </w:t>
      </w:r>
      <w:r w:rsidRPr="00B52BF7">
        <w:rPr>
          <w:i/>
          <w:iCs/>
          <w:noProof/>
          <w:szCs w:val="24"/>
        </w:rPr>
        <w:t>Anais do {WER09} - Workshop em Engenharia de Requisitos, Valpara{’{\i}}so, Chile, Julho 16-17, 2009</w:t>
      </w:r>
      <w:r w:rsidRPr="00B52BF7">
        <w:rPr>
          <w:noProof/>
          <w:szCs w:val="24"/>
        </w:rPr>
        <w:t>, C. P. Ayala, C. T. L. L. Silva, and H. Astudillo (eds.).</w:t>
      </w:r>
    </w:p>
    <w:p w14:paraId="6B66868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Weyuker, E. J. 1982. “On Testing Non-testable Programs,” </w:t>
      </w:r>
      <w:r w:rsidRPr="00B52BF7">
        <w:rPr>
          <w:i/>
          <w:iCs/>
          <w:noProof/>
          <w:szCs w:val="24"/>
        </w:rPr>
        <w:t>The Computer Journal</w:t>
      </w:r>
      <w:r w:rsidRPr="00B52BF7">
        <w:rPr>
          <w:noProof/>
          <w:szCs w:val="24"/>
        </w:rPr>
        <w:t>, (25:4), pp. 465–470.</w:t>
      </w:r>
    </w:p>
    <w:p w14:paraId="5744030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White, S. A. 2004. “Introduction to BPMN,” </w:t>
      </w:r>
      <w:r w:rsidRPr="00B52BF7">
        <w:rPr>
          <w:i/>
          <w:iCs/>
          <w:noProof/>
          <w:szCs w:val="24"/>
        </w:rPr>
        <w:t>Business Process Trends</w:t>
      </w:r>
      <w:r w:rsidRPr="00B52BF7">
        <w:rPr>
          <w:noProof/>
          <w:szCs w:val="24"/>
        </w:rPr>
        <w:t>, (July).</w:t>
      </w:r>
    </w:p>
    <w:p w14:paraId="6734BB25" w14:textId="77777777" w:rsidR="00B52BF7" w:rsidRPr="00B52BF7" w:rsidRDefault="00B52BF7" w:rsidP="00B52BF7">
      <w:pPr>
        <w:widowControl w:val="0"/>
        <w:autoSpaceDE w:val="0"/>
        <w:autoSpaceDN w:val="0"/>
        <w:adjustRightInd w:val="0"/>
        <w:spacing w:after="0"/>
        <w:ind w:left="480" w:hanging="480"/>
        <w:rPr>
          <w:noProof/>
        </w:rPr>
      </w:pPr>
      <w:r w:rsidRPr="00B52BF7">
        <w:rPr>
          <w:noProof/>
          <w:szCs w:val="24"/>
        </w:rPr>
        <w:t xml:space="preserve">Yu, E. 1995. “Modelling strategic relationships for process reengineering,” </w:t>
      </w:r>
      <w:r w:rsidRPr="00B52BF7">
        <w:rPr>
          <w:i/>
          <w:iCs/>
          <w:noProof/>
          <w:szCs w:val="24"/>
        </w:rPr>
        <w:t>Social Modeling for Requirements Engineering</w:t>
      </w:r>
      <w:r w:rsidRPr="00B52BF7">
        <w:rPr>
          <w:noProof/>
          <w:szCs w:val="24"/>
        </w:rPr>
        <w:t>, University of Toronto.</w:t>
      </w:r>
    </w:p>
    <w:p w14:paraId="524D6769" w14:textId="3A808F65" w:rsidR="00965AC6" w:rsidRDefault="003A6950" w:rsidP="00B52BF7">
      <w:pPr>
        <w:widowControl w:val="0"/>
        <w:autoSpaceDE w:val="0"/>
        <w:autoSpaceDN w:val="0"/>
        <w:adjustRightInd w:val="0"/>
        <w:spacing w:after="0"/>
        <w:ind w:left="480" w:hanging="480"/>
      </w:pPr>
      <w:r>
        <w:fldChar w:fldCharType="end"/>
      </w:r>
    </w:p>
    <w:p w14:paraId="7E8506E6" w14:textId="7C8E8520" w:rsidR="003168A1" w:rsidRDefault="003168A1" w:rsidP="003168A1"/>
    <w:sectPr w:rsidR="003168A1" w:rsidSect="0033586F">
      <w:headerReference w:type="even" r:id="rId15"/>
      <w:headerReference w:type="default" r:id="rId16"/>
      <w:footerReference w:type="even" r:id="rId17"/>
      <w:footerReference w:type="default" r:id="rId18"/>
      <w:footerReference w:type="first" r:id="rId1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BFF2C1" w14:textId="77777777" w:rsidR="00D4206F" w:rsidRDefault="00D4206F">
      <w:r>
        <w:separator/>
      </w:r>
    </w:p>
  </w:endnote>
  <w:endnote w:type="continuationSeparator" w:id="0">
    <w:p w14:paraId="01973365" w14:textId="77777777" w:rsidR="00D4206F" w:rsidRDefault="00D420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FD0A7B" w:rsidRDefault="00FD0A7B"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FD0A7B" w:rsidRDefault="00FD0A7B"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8C36C2">
      <w:rPr>
        <w:rStyle w:val="PageNumber"/>
        <w:b/>
        <w:i w:val="0"/>
        <w:noProof/>
      </w:rPr>
      <w:t>14</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77777777" w:rsidR="00FD0A7B" w:rsidRDefault="00FD0A7B" w:rsidP="00F96CC8">
    <w:pPr>
      <w:pStyle w:val="Footer"/>
      <w:tabs>
        <w:tab w:val="clear" w:pos="360"/>
        <w:tab w:val="right" w:pos="9000"/>
      </w:tabs>
    </w:pPr>
    <w:r>
      <w:tab/>
      <w:t xml:space="preserve">Thirty-sixth International Conference on Information Systems, </w:t>
    </w:r>
    <w:proofErr w:type="spellStart"/>
    <w:r>
      <w:t>Forth</w:t>
    </w:r>
    <w:proofErr w:type="spellEnd"/>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9FFCB3" w14:textId="77777777" w:rsidR="00D4206F" w:rsidRDefault="00D4206F">
      <w:r>
        <w:separator/>
      </w:r>
    </w:p>
  </w:footnote>
  <w:footnote w:type="continuationSeparator" w:id="0">
    <w:p w14:paraId="01267095" w14:textId="77777777" w:rsidR="00D4206F" w:rsidRDefault="00D4206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FD0A7B" w:rsidRDefault="00FD0A7B"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33FA0C10" w:rsidR="00FD0A7B" w:rsidRDefault="00FD0A7B" w:rsidP="002D5089">
    <w:pPr>
      <w:pStyle w:val="Header"/>
      <w:tabs>
        <w:tab w:val="right" w:pos="9360"/>
      </w:tabs>
    </w:pPr>
    <w:r>
      <w:tab/>
      <w:t>Simulating Variance in Socio-Technical Behaviors Using Fuzzing</w:t>
    </w:r>
  </w:p>
  <w:p w14:paraId="70917034" w14:textId="77777777" w:rsidR="00FD0A7B" w:rsidRDefault="00FD0A7B"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73D54"/>
    <w:rsid w:val="00075310"/>
    <w:rsid w:val="00085371"/>
    <w:rsid w:val="000A6775"/>
    <w:rsid w:val="000C4238"/>
    <w:rsid w:val="000C5C23"/>
    <w:rsid w:val="000F0DE3"/>
    <w:rsid w:val="000F3953"/>
    <w:rsid w:val="000F5A73"/>
    <w:rsid w:val="001105A7"/>
    <w:rsid w:val="001161F2"/>
    <w:rsid w:val="00116BF6"/>
    <w:rsid w:val="00124237"/>
    <w:rsid w:val="001270D2"/>
    <w:rsid w:val="0013309F"/>
    <w:rsid w:val="0013793B"/>
    <w:rsid w:val="00141A9B"/>
    <w:rsid w:val="0014374C"/>
    <w:rsid w:val="001576D3"/>
    <w:rsid w:val="001773E5"/>
    <w:rsid w:val="00180AA3"/>
    <w:rsid w:val="001906BF"/>
    <w:rsid w:val="001912FD"/>
    <w:rsid w:val="00195057"/>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6ADD"/>
    <w:rsid w:val="00250752"/>
    <w:rsid w:val="00253293"/>
    <w:rsid w:val="00256E9F"/>
    <w:rsid w:val="00280AA3"/>
    <w:rsid w:val="00281351"/>
    <w:rsid w:val="00282645"/>
    <w:rsid w:val="00282F03"/>
    <w:rsid w:val="002935D9"/>
    <w:rsid w:val="00295D13"/>
    <w:rsid w:val="002B31B5"/>
    <w:rsid w:val="002B5C9C"/>
    <w:rsid w:val="002C12F5"/>
    <w:rsid w:val="002C245C"/>
    <w:rsid w:val="002C5567"/>
    <w:rsid w:val="002D5089"/>
    <w:rsid w:val="002F0D3C"/>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15D9"/>
    <w:rsid w:val="00402D95"/>
    <w:rsid w:val="00413AC9"/>
    <w:rsid w:val="00416BCB"/>
    <w:rsid w:val="0042086E"/>
    <w:rsid w:val="004315F5"/>
    <w:rsid w:val="00447EFA"/>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E2CE0"/>
    <w:rsid w:val="004E489C"/>
    <w:rsid w:val="004F7BA2"/>
    <w:rsid w:val="00501B1F"/>
    <w:rsid w:val="00502036"/>
    <w:rsid w:val="005050BE"/>
    <w:rsid w:val="00507692"/>
    <w:rsid w:val="00511B78"/>
    <w:rsid w:val="0051316C"/>
    <w:rsid w:val="00516B41"/>
    <w:rsid w:val="00516EBE"/>
    <w:rsid w:val="00525611"/>
    <w:rsid w:val="005415AA"/>
    <w:rsid w:val="0054399F"/>
    <w:rsid w:val="00556C49"/>
    <w:rsid w:val="00561C8E"/>
    <w:rsid w:val="00563D46"/>
    <w:rsid w:val="00573C6D"/>
    <w:rsid w:val="00597B69"/>
    <w:rsid w:val="005A1672"/>
    <w:rsid w:val="005A5DF5"/>
    <w:rsid w:val="005A6555"/>
    <w:rsid w:val="005B2C93"/>
    <w:rsid w:val="005B718F"/>
    <w:rsid w:val="005D233A"/>
    <w:rsid w:val="005E611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5997"/>
    <w:rsid w:val="006B05C2"/>
    <w:rsid w:val="006D1775"/>
    <w:rsid w:val="006E64F8"/>
    <w:rsid w:val="006E7A99"/>
    <w:rsid w:val="006F1768"/>
    <w:rsid w:val="006F2372"/>
    <w:rsid w:val="006F6090"/>
    <w:rsid w:val="00701046"/>
    <w:rsid w:val="00702C05"/>
    <w:rsid w:val="00703A01"/>
    <w:rsid w:val="00713D86"/>
    <w:rsid w:val="007303B7"/>
    <w:rsid w:val="0074276B"/>
    <w:rsid w:val="00744344"/>
    <w:rsid w:val="00744612"/>
    <w:rsid w:val="00745363"/>
    <w:rsid w:val="007465AE"/>
    <w:rsid w:val="00754480"/>
    <w:rsid w:val="007652D8"/>
    <w:rsid w:val="00781031"/>
    <w:rsid w:val="00786AA2"/>
    <w:rsid w:val="00790150"/>
    <w:rsid w:val="007919BB"/>
    <w:rsid w:val="007B0802"/>
    <w:rsid w:val="007B11C5"/>
    <w:rsid w:val="007B7712"/>
    <w:rsid w:val="007C165B"/>
    <w:rsid w:val="007D2DAD"/>
    <w:rsid w:val="007D39DB"/>
    <w:rsid w:val="007D7904"/>
    <w:rsid w:val="007D7F29"/>
    <w:rsid w:val="007E6E73"/>
    <w:rsid w:val="007F5BE5"/>
    <w:rsid w:val="00801B65"/>
    <w:rsid w:val="0080237E"/>
    <w:rsid w:val="00806C1B"/>
    <w:rsid w:val="00807F4F"/>
    <w:rsid w:val="00815445"/>
    <w:rsid w:val="0081734D"/>
    <w:rsid w:val="00833FFA"/>
    <w:rsid w:val="00837549"/>
    <w:rsid w:val="00837935"/>
    <w:rsid w:val="00837E06"/>
    <w:rsid w:val="00843B8D"/>
    <w:rsid w:val="00857E52"/>
    <w:rsid w:val="00874D25"/>
    <w:rsid w:val="0087597D"/>
    <w:rsid w:val="008771B1"/>
    <w:rsid w:val="008812E0"/>
    <w:rsid w:val="008833D2"/>
    <w:rsid w:val="0088514F"/>
    <w:rsid w:val="0088689D"/>
    <w:rsid w:val="00890889"/>
    <w:rsid w:val="008A2415"/>
    <w:rsid w:val="008A46B5"/>
    <w:rsid w:val="008A6633"/>
    <w:rsid w:val="008B2610"/>
    <w:rsid w:val="008C36C2"/>
    <w:rsid w:val="008D7634"/>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32EFE"/>
    <w:rsid w:val="00A44271"/>
    <w:rsid w:val="00A454FC"/>
    <w:rsid w:val="00A46D85"/>
    <w:rsid w:val="00A610F5"/>
    <w:rsid w:val="00A619BC"/>
    <w:rsid w:val="00A61CF4"/>
    <w:rsid w:val="00A629F4"/>
    <w:rsid w:val="00A64544"/>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28D9"/>
    <w:rsid w:val="00C7576C"/>
    <w:rsid w:val="00C9116C"/>
    <w:rsid w:val="00CA3CC9"/>
    <w:rsid w:val="00CA4EA4"/>
    <w:rsid w:val="00CB0FA7"/>
    <w:rsid w:val="00CB7D6C"/>
    <w:rsid w:val="00CC1679"/>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4206F"/>
    <w:rsid w:val="00D63184"/>
    <w:rsid w:val="00D67E62"/>
    <w:rsid w:val="00D8467A"/>
    <w:rsid w:val="00D91AA8"/>
    <w:rsid w:val="00DA3A9A"/>
    <w:rsid w:val="00DB5070"/>
    <w:rsid w:val="00DB6185"/>
    <w:rsid w:val="00DE39BF"/>
    <w:rsid w:val="00DE6FD0"/>
    <w:rsid w:val="00E01568"/>
    <w:rsid w:val="00E04FB6"/>
    <w:rsid w:val="00E06FC7"/>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D245C"/>
    <w:rsid w:val="00EF69AA"/>
    <w:rsid w:val="00F01E7C"/>
    <w:rsid w:val="00F02D9C"/>
    <w:rsid w:val="00F0506F"/>
    <w:rsid w:val="00F10636"/>
    <w:rsid w:val="00F11A96"/>
    <w:rsid w:val="00F11F29"/>
    <w:rsid w:val="00F23871"/>
    <w:rsid w:val="00F3051A"/>
    <w:rsid w:val="00F33A27"/>
    <w:rsid w:val="00F4166F"/>
    <w:rsid w:val="00F42CAA"/>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18AAE58-F194-4C33-B6B4-8C5046FC1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17542</Words>
  <Characters>99993</Characters>
  <Application>Microsoft Office Word</Application>
  <DocSecurity>0</DocSecurity>
  <Lines>833</Lines>
  <Paragraphs>234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117301</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